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92" w:rsidRPr="000557A5" w:rsidRDefault="00E32292" w:rsidP="00F44F34">
      <w:pPr>
        <w:rPr>
          <w:rFonts w:ascii="Arial" w:hAnsi="Arial" w:cs="Arial"/>
          <w:sz w:val="10"/>
          <w:szCs w:val="10"/>
        </w:rPr>
      </w:pPr>
      <w:bookmarkStart w:id="0" w:name="OLE_LINK1"/>
      <w:bookmarkStart w:id="1" w:name="_GoBack"/>
      <w:bookmarkEnd w:id="1"/>
    </w:p>
    <w:p w:rsidR="006C3491" w:rsidRPr="006C3491" w:rsidRDefault="006C3491" w:rsidP="006C3491">
      <w:pPr>
        <w:ind w:left="-180"/>
        <w:rPr>
          <w:rFonts w:ascii="Arial" w:hAnsi="Arial" w:cs="Arial"/>
          <w:b/>
        </w:rPr>
      </w:pPr>
      <w:r w:rsidRPr="006C3491">
        <w:rPr>
          <w:rFonts w:ascii="Arial" w:hAnsi="Arial" w:cs="Arial"/>
          <w:b/>
        </w:rPr>
        <w:tab/>
        <w:t>Exam Name</w:t>
      </w:r>
      <w:r w:rsidRPr="006C3491">
        <w:rPr>
          <w:rFonts w:ascii="Arial" w:hAnsi="Arial" w:cs="Arial"/>
          <w:b/>
        </w:rPr>
        <w:tab/>
      </w:r>
      <w:r w:rsidRPr="006C3491">
        <w:rPr>
          <w:rFonts w:ascii="Arial" w:hAnsi="Arial" w:cs="Arial"/>
          <w:b/>
        </w:rPr>
        <w:tab/>
      </w:r>
      <w:r w:rsidRPr="006C3491">
        <w:rPr>
          <w:rFonts w:ascii="Arial" w:hAnsi="Arial" w:cs="Arial"/>
          <w:b/>
        </w:rPr>
        <w:tab/>
      </w:r>
      <w:r w:rsidR="00AF3723">
        <w:rPr>
          <w:rFonts w:ascii="Arial" w:hAnsi="Arial" w:cs="Arial"/>
          <w:b/>
        </w:rPr>
        <w:tab/>
      </w:r>
      <w:r w:rsidRPr="006C3491">
        <w:rPr>
          <w:rFonts w:ascii="Arial" w:hAnsi="Arial" w:cs="Arial"/>
          <w:b/>
        </w:rPr>
        <w:t>Class</w:t>
      </w:r>
      <w:r w:rsidR="00413A4A">
        <w:rPr>
          <w:rFonts w:ascii="Arial" w:hAnsi="Arial" w:cs="Arial"/>
          <w:b/>
        </w:rPr>
        <w:t xml:space="preserve"> Name</w:t>
      </w:r>
      <w:r w:rsidR="002B07C7">
        <w:rPr>
          <w:rFonts w:ascii="Arial" w:hAnsi="Arial" w:cs="Arial"/>
          <w:b/>
        </w:rPr>
        <w:tab/>
      </w:r>
      <w:r w:rsidR="00413A4A">
        <w:rPr>
          <w:rFonts w:ascii="Arial" w:hAnsi="Arial" w:cs="Arial"/>
          <w:b/>
        </w:rPr>
        <w:tab/>
      </w:r>
      <w:r w:rsidR="002B07C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Exam Date</w:t>
      </w:r>
      <w:r w:rsidR="002B07C7">
        <w:rPr>
          <w:rFonts w:ascii="Arial" w:hAnsi="Arial" w:cs="Arial"/>
          <w:b/>
        </w:rPr>
        <w:tab/>
      </w:r>
      <w:r w:rsidR="00AF3723">
        <w:rPr>
          <w:rFonts w:ascii="Arial" w:hAnsi="Arial" w:cs="Arial"/>
          <w:b/>
        </w:rPr>
        <w:t xml:space="preserve">   </w:t>
      </w:r>
      <w:r w:rsidRPr="006C3491">
        <w:rPr>
          <w:rFonts w:ascii="Arial" w:hAnsi="Arial" w:cs="Arial"/>
          <w:b/>
        </w:rPr>
        <w:t>Time</w:t>
      </w:r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3240"/>
        <w:gridCol w:w="1620"/>
        <w:gridCol w:w="720"/>
      </w:tblGrid>
      <w:tr w:rsidR="00851BFD" w:rsidRPr="00A166B8" w:rsidTr="00A166B8">
        <w:trPr>
          <w:trHeight w:val="288"/>
        </w:trPr>
        <w:tc>
          <w:tcPr>
            <w:tcW w:w="468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51BFD" w:rsidRPr="00A166B8" w:rsidRDefault="00851BFD" w:rsidP="00851BFD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Environmental Science</w:t>
            </w:r>
          </w:p>
        </w:tc>
        <w:tc>
          <w:tcPr>
            <w:tcW w:w="3240" w:type="dxa"/>
          </w:tcPr>
          <w:p w:rsidR="00851BFD" w:rsidRPr="00A166B8" w:rsidRDefault="00851BFD" w:rsidP="00851BFD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AP Environmental Science</w:t>
            </w:r>
          </w:p>
        </w:tc>
        <w:tc>
          <w:tcPr>
            <w:tcW w:w="1620" w:type="dxa"/>
          </w:tcPr>
          <w:p w:rsidR="00851BFD" w:rsidRPr="00A166B8" w:rsidRDefault="00851BFD" w:rsidP="00851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Mon, May </w:t>
            </w:r>
            <w:r w:rsidR="000226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851BFD" w:rsidRPr="00A166B8" w:rsidRDefault="00851BFD" w:rsidP="00851BFD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851BFD" w:rsidRPr="00A166B8" w:rsidTr="00A166B8">
        <w:trPr>
          <w:trHeight w:val="288"/>
        </w:trPr>
        <w:tc>
          <w:tcPr>
            <w:tcW w:w="468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51BFD" w:rsidRPr="00A166B8" w:rsidRDefault="00851BFD" w:rsidP="00851BFD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Chemistry</w:t>
            </w:r>
          </w:p>
        </w:tc>
        <w:tc>
          <w:tcPr>
            <w:tcW w:w="3240" w:type="dxa"/>
          </w:tcPr>
          <w:p w:rsidR="00851BFD" w:rsidRPr="00A166B8" w:rsidRDefault="00851BFD" w:rsidP="00851BFD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AP Chemistry</w:t>
            </w:r>
          </w:p>
        </w:tc>
        <w:tc>
          <w:tcPr>
            <w:tcW w:w="1620" w:type="dxa"/>
          </w:tcPr>
          <w:p w:rsidR="00851BFD" w:rsidRPr="00A166B8" w:rsidRDefault="00851BFD" w:rsidP="00851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Mon, May </w:t>
            </w:r>
            <w:r w:rsidR="000226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851BFD" w:rsidRPr="00A166B8" w:rsidRDefault="00851BFD" w:rsidP="00851BFD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851BFD" w:rsidRPr="00A166B8" w:rsidTr="00A166B8">
        <w:trPr>
          <w:trHeight w:val="288"/>
        </w:trPr>
        <w:tc>
          <w:tcPr>
            <w:tcW w:w="468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51BFD" w:rsidRPr="00A166B8" w:rsidRDefault="00851BFD" w:rsidP="00851BFD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Psychology</w:t>
            </w:r>
          </w:p>
        </w:tc>
        <w:tc>
          <w:tcPr>
            <w:tcW w:w="3240" w:type="dxa"/>
          </w:tcPr>
          <w:p w:rsidR="00851BFD" w:rsidRPr="00A166B8" w:rsidRDefault="00851BFD" w:rsidP="00851BFD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AP Psychology</w:t>
            </w:r>
          </w:p>
        </w:tc>
        <w:tc>
          <w:tcPr>
            <w:tcW w:w="1620" w:type="dxa"/>
          </w:tcPr>
          <w:p w:rsidR="00851BFD" w:rsidRPr="00A166B8" w:rsidRDefault="00851BFD" w:rsidP="00851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Mon, May </w:t>
            </w:r>
            <w:r w:rsidR="000226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851BFD" w:rsidRPr="00A166B8" w:rsidRDefault="00851BFD" w:rsidP="00851BFD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851BFD" w:rsidRPr="00A166B8" w:rsidTr="00A166B8">
        <w:trPr>
          <w:trHeight w:val="288"/>
        </w:trPr>
        <w:tc>
          <w:tcPr>
            <w:tcW w:w="468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Spanish Language</w:t>
            </w:r>
          </w:p>
        </w:tc>
        <w:tc>
          <w:tcPr>
            <w:tcW w:w="324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AP Spanish Language</w:t>
            </w:r>
          </w:p>
        </w:tc>
        <w:tc>
          <w:tcPr>
            <w:tcW w:w="162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 xml:space="preserve">Tues, May </w:t>
            </w:r>
            <w:r w:rsidR="000226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851BFD" w:rsidRPr="00A166B8" w:rsidTr="00A166B8">
        <w:trPr>
          <w:trHeight w:val="288"/>
        </w:trPr>
        <w:tc>
          <w:tcPr>
            <w:tcW w:w="468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Science A</w:t>
            </w:r>
          </w:p>
        </w:tc>
        <w:tc>
          <w:tcPr>
            <w:tcW w:w="324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 Computer Science A</w:t>
            </w:r>
          </w:p>
        </w:tc>
        <w:tc>
          <w:tcPr>
            <w:tcW w:w="1620" w:type="dxa"/>
          </w:tcPr>
          <w:p w:rsidR="00851BFD" w:rsidRPr="00A166B8" w:rsidRDefault="00851BFD" w:rsidP="000C6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Tues, May </w:t>
            </w:r>
            <w:r w:rsidR="000226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851BFD" w:rsidRPr="00A166B8" w:rsidTr="00A166B8">
        <w:trPr>
          <w:trHeight w:val="288"/>
        </w:trPr>
        <w:tc>
          <w:tcPr>
            <w:tcW w:w="468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166B8">
                  <w:rPr>
                    <w:rFonts w:ascii="Arial" w:hAnsi="Arial" w:cs="Arial"/>
                    <w:sz w:val="20"/>
                    <w:szCs w:val="20"/>
                  </w:rPr>
                  <w:t>Calculus</w:t>
                </w:r>
              </w:smartTag>
              <w:r w:rsidRPr="00A166B8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A166B8">
                  <w:rPr>
                    <w:rFonts w:ascii="Arial" w:hAnsi="Arial" w:cs="Arial"/>
                    <w:sz w:val="20"/>
                    <w:szCs w:val="20"/>
                  </w:rPr>
                  <w:t>BC</w:t>
                </w:r>
              </w:smartTag>
            </w:smartTag>
          </w:p>
        </w:tc>
        <w:tc>
          <w:tcPr>
            <w:tcW w:w="324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AP Calculus BC</w:t>
            </w:r>
          </w:p>
        </w:tc>
        <w:tc>
          <w:tcPr>
            <w:tcW w:w="162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Wed, May </w:t>
            </w:r>
            <w:r w:rsidR="0002261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851BFD" w:rsidRPr="00A166B8" w:rsidTr="00A166B8">
        <w:trPr>
          <w:trHeight w:val="288"/>
        </w:trPr>
        <w:tc>
          <w:tcPr>
            <w:tcW w:w="468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Chinese Language &amp; Culture</w:t>
            </w:r>
          </w:p>
        </w:tc>
        <w:tc>
          <w:tcPr>
            <w:tcW w:w="324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AP Chinese Language</w:t>
            </w:r>
          </w:p>
        </w:tc>
        <w:tc>
          <w:tcPr>
            <w:tcW w:w="162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Wed, May </w:t>
            </w:r>
            <w:r w:rsidR="0002261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851BFD" w:rsidRPr="00A166B8" w:rsidTr="00A166B8">
        <w:trPr>
          <w:trHeight w:val="288"/>
        </w:trPr>
        <w:tc>
          <w:tcPr>
            <w:tcW w:w="468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English Literature &amp; Composition</w:t>
            </w:r>
          </w:p>
        </w:tc>
        <w:tc>
          <w:tcPr>
            <w:tcW w:w="3240" w:type="dxa"/>
          </w:tcPr>
          <w:p w:rsidR="00851BFD" w:rsidRPr="00A166B8" w:rsidRDefault="00851BFD" w:rsidP="00E8071C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 xml:space="preserve">AP </w:t>
            </w:r>
            <w:r>
              <w:rPr>
                <w:rFonts w:ascii="Arial" w:hAnsi="Arial" w:cs="Arial"/>
                <w:sz w:val="20"/>
                <w:szCs w:val="20"/>
              </w:rPr>
              <w:t xml:space="preserve">English </w:t>
            </w:r>
            <w:r w:rsidRPr="00A166B8">
              <w:rPr>
                <w:rFonts w:ascii="Arial" w:hAnsi="Arial" w:cs="Arial"/>
                <w:sz w:val="20"/>
                <w:szCs w:val="20"/>
              </w:rPr>
              <w:t>Literature</w:t>
            </w:r>
            <w:r w:rsidR="006877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Thurs, May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26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851BFD" w:rsidRPr="00A166B8" w:rsidTr="00A166B8">
        <w:trPr>
          <w:trHeight w:val="288"/>
        </w:trPr>
        <w:tc>
          <w:tcPr>
            <w:tcW w:w="468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51BFD" w:rsidRPr="00A166B8" w:rsidRDefault="00E8071C" w:rsidP="00F44F34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 xml:space="preserve">English Language &amp; Composition </w:t>
            </w:r>
          </w:p>
        </w:tc>
        <w:tc>
          <w:tcPr>
            <w:tcW w:w="3240" w:type="dxa"/>
          </w:tcPr>
          <w:p w:rsidR="00851BFD" w:rsidRPr="00A166B8" w:rsidRDefault="00851BFD" w:rsidP="00E8071C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 xml:space="preserve">AP </w:t>
            </w:r>
            <w:r w:rsidR="00E8071C">
              <w:rPr>
                <w:rFonts w:ascii="Arial" w:hAnsi="Arial" w:cs="Arial"/>
                <w:sz w:val="20"/>
                <w:szCs w:val="20"/>
              </w:rPr>
              <w:t>Lang &amp; Comp</w:t>
            </w:r>
          </w:p>
        </w:tc>
        <w:tc>
          <w:tcPr>
            <w:tcW w:w="1620" w:type="dxa"/>
          </w:tcPr>
          <w:p w:rsidR="00851BFD" w:rsidRPr="00A166B8" w:rsidRDefault="00851BFD" w:rsidP="000226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Fri, May </w:t>
            </w:r>
            <w:r w:rsidR="000226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E8071C" w:rsidRPr="00A166B8" w:rsidTr="00A166B8">
        <w:trPr>
          <w:trHeight w:val="288"/>
        </w:trPr>
        <w:tc>
          <w:tcPr>
            <w:tcW w:w="468" w:type="dxa"/>
          </w:tcPr>
          <w:p w:rsidR="00E8071C" w:rsidRPr="00A166B8" w:rsidRDefault="00E8071C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8071C" w:rsidRPr="00A166B8" w:rsidRDefault="00E8071C" w:rsidP="00F44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</w:t>
            </w:r>
          </w:p>
        </w:tc>
        <w:tc>
          <w:tcPr>
            <w:tcW w:w="3240" w:type="dxa"/>
          </w:tcPr>
          <w:p w:rsidR="00E8071C" w:rsidRPr="00A166B8" w:rsidRDefault="00E8071C" w:rsidP="00F44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 Statistics</w:t>
            </w:r>
          </w:p>
        </w:tc>
        <w:tc>
          <w:tcPr>
            <w:tcW w:w="1620" w:type="dxa"/>
          </w:tcPr>
          <w:p w:rsidR="00E8071C" w:rsidRDefault="00E8071C" w:rsidP="000226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Fri, May </w:t>
            </w:r>
            <w:r w:rsidR="000226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E8071C" w:rsidRPr="00A166B8" w:rsidRDefault="00E8071C" w:rsidP="00F44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851BFD" w:rsidRPr="00A166B8" w:rsidTr="00A166B8">
        <w:trPr>
          <w:trHeight w:val="288"/>
        </w:trPr>
        <w:tc>
          <w:tcPr>
            <w:tcW w:w="468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 xml:space="preserve">Studio Art Portfolio </w:t>
            </w:r>
            <w:r w:rsidRPr="00A166B8">
              <w:rPr>
                <w:rFonts w:ascii="Arial" w:hAnsi="Arial" w:cs="Arial"/>
                <w:b/>
                <w:sz w:val="20"/>
                <w:szCs w:val="20"/>
              </w:rPr>
              <w:t>Due</w:t>
            </w:r>
          </w:p>
        </w:tc>
        <w:tc>
          <w:tcPr>
            <w:tcW w:w="324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AP 2D/3D/Photo/Drawing</w:t>
            </w:r>
          </w:p>
        </w:tc>
        <w:tc>
          <w:tcPr>
            <w:tcW w:w="1620" w:type="dxa"/>
          </w:tcPr>
          <w:p w:rsidR="00851BFD" w:rsidRPr="00A166B8" w:rsidRDefault="00851BFD" w:rsidP="000226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Fri, May </w:t>
            </w:r>
            <w:r w:rsidR="000226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851BFD" w:rsidRPr="00A166B8" w:rsidTr="00A166B8">
        <w:trPr>
          <w:trHeight w:val="288"/>
        </w:trPr>
        <w:tc>
          <w:tcPr>
            <w:tcW w:w="468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Biology</w:t>
            </w:r>
          </w:p>
        </w:tc>
        <w:tc>
          <w:tcPr>
            <w:tcW w:w="324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AP Biology</w:t>
            </w:r>
          </w:p>
        </w:tc>
        <w:tc>
          <w:tcPr>
            <w:tcW w:w="162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Mon, May </w:t>
            </w:r>
            <w:r w:rsidR="00E438A3">
              <w:rPr>
                <w:rFonts w:ascii="Arial" w:hAnsi="Arial" w:cs="Arial"/>
                <w:sz w:val="20"/>
                <w:szCs w:val="20"/>
              </w:rPr>
              <w:t>1</w:t>
            </w:r>
            <w:r w:rsidR="000226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851BFD" w:rsidRPr="00A166B8" w:rsidTr="00A166B8">
        <w:trPr>
          <w:trHeight w:val="288"/>
        </w:trPr>
        <w:tc>
          <w:tcPr>
            <w:tcW w:w="468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 xml:space="preserve">Physics </w:t>
            </w:r>
            <w:r w:rsidR="0002261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24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 xml:space="preserve">AP Physics </w:t>
            </w:r>
            <w:r w:rsidR="0002261B">
              <w:rPr>
                <w:rFonts w:ascii="Arial" w:hAnsi="Arial" w:cs="Arial"/>
                <w:sz w:val="20"/>
                <w:szCs w:val="20"/>
              </w:rPr>
              <w:t>C-Mechanical</w:t>
            </w:r>
          </w:p>
        </w:tc>
        <w:tc>
          <w:tcPr>
            <w:tcW w:w="162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Mon, May </w:t>
            </w:r>
            <w:r w:rsidR="00E438A3">
              <w:rPr>
                <w:rFonts w:ascii="Arial" w:hAnsi="Arial" w:cs="Arial"/>
                <w:sz w:val="20"/>
                <w:szCs w:val="20"/>
              </w:rPr>
              <w:t>1</w:t>
            </w:r>
            <w:r w:rsidR="000226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851BFD" w:rsidRPr="00A166B8" w:rsidRDefault="00851BFD" w:rsidP="00F44F34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851BFD" w:rsidRPr="00A166B8" w:rsidTr="00851BFD">
        <w:trPr>
          <w:trHeight w:val="288"/>
        </w:trPr>
        <w:tc>
          <w:tcPr>
            <w:tcW w:w="468" w:type="dxa"/>
          </w:tcPr>
          <w:p w:rsidR="00851BFD" w:rsidRPr="00A166B8" w:rsidRDefault="00851BFD" w:rsidP="00851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51BFD" w:rsidRPr="00A166B8" w:rsidRDefault="00851BFD" w:rsidP="00851BFD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US Government &amp; Politics</w:t>
            </w:r>
          </w:p>
        </w:tc>
        <w:tc>
          <w:tcPr>
            <w:tcW w:w="3240" w:type="dxa"/>
          </w:tcPr>
          <w:p w:rsidR="00851BFD" w:rsidRPr="00A166B8" w:rsidRDefault="00851BFD" w:rsidP="00851BFD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AP American Government</w:t>
            </w:r>
          </w:p>
        </w:tc>
        <w:tc>
          <w:tcPr>
            <w:tcW w:w="1620" w:type="dxa"/>
          </w:tcPr>
          <w:p w:rsidR="00851BFD" w:rsidRPr="00A166B8" w:rsidRDefault="00851BFD" w:rsidP="00851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</w:t>
            </w:r>
            <w:r w:rsidRPr="00A166B8">
              <w:rPr>
                <w:rFonts w:ascii="Arial" w:hAnsi="Arial" w:cs="Arial"/>
                <w:sz w:val="20"/>
                <w:szCs w:val="20"/>
              </w:rPr>
              <w:t xml:space="preserve">, May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26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851BFD" w:rsidRPr="00A166B8" w:rsidRDefault="00851BFD" w:rsidP="00851BFD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851BFD" w:rsidRPr="00A166B8" w:rsidTr="00851BFD">
        <w:trPr>
          <w:trHeight w:val="288"/>
        </w:trPr>
        <w:tc>
          <w:tcPr>
            <w:tcW w:w="468" w:type="dxa"/>
          </w:tcPr>
          <w:p w:rsidR="00851BFD" w:rsidRPr="00A166B8" w:rsidRDefault="00851BFD" w:rsidP="00851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51BFD" w:rsidRPr="00A166B8" w:rsidRDefault="00851BFD" w:rsidP="00851BFD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French Language</w:t>
            </w:r>
          </w:p>
        </w:tc>
        <w:tc>
          <w:tcPr>
            <w:tcW w:w="3240" w:type="dxa"/>
          </w:tcPr>
          <w:p w:rsidR="00851BFD" w:rsidRPr="00A166B8" w:rsidRDefault="00851BFD" w:rsidP="00851BFD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AP French Language</w:t>
            </w:r>
          </w:p>
        </w:tc>
        <w:tc>
          <w:tcPr>
            <w:tcW w:w="1620" w:type="dxa"/>
          </w:tcPr>
          <w:p w:rsidR="00851BFD" w:rsidRPr="00A166B8" w:rsidRDefault="00851BFD" w:rsidP="00851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</w:t>
            </w:r>
            <w:r w:rsidRPr="00A166B8">
              <w:rPr>
                <w:rFonts w:ascii="Arial" w:hAnsi="Arial" w:cs="Arial"/>
                <w:sz w:val="20"/>
                <w:szCs w:val="20"/>
              </w:rPr>
              <w:t xml:space="preserve">, May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26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851BFD" w:rsidRPr="00A166B8" w:rsidRDefault="00851BFD" w:rsidP="00851BFD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5E4D4B" w:rsidRPr="00A166B8" w:rsidTr="00A166B8">
        <w:trPr>
          <w:trHeight w:val="288"/>
        </w:trPr>
        <w:tc>
          <w:tcPr>
            <w:tcW w:w="468" w:type="dxa"/>
          </w:tcPr>
          <w:p w:rsidR="005E4D4B" w:rsidRPr="00A166B8" w:rsidRDefault="005E4D4B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E4D4B" w:rsidRDefault="005E4D4B" w:rsidP="00A80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Geography</w:t>
            </w:r>
          </w:p>
        </w:tc>
        <w:tc>
          <w:tcPr>
            <w:tcW w:w="3240" w:type="dxa"/>
          </w:tcPr>
          <w:p w:rsidR="005E4D4B" w:rsidRPr="00A166B8" w:rsidRDefault="005E4D4B" w:rsidP="00E8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 Human Geography</w:t>
            </w:r>
          </w:p>
        </w:tc>
        <w:tc>
          <w:tcPr>
            <w:tcW w:w="1620" w:type="dxa"/>
          </w:tcPr>
          <w:p w:rsidR="005E4D4B" w:rsidRDefault="005E4D4B" w:rsidP="00A80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Tues, May 13</w:t>
            </w:r>
          </w:p>
        </w:tc>
        <w:tc>
          <w:tcPr>
            <w:tcW w:w="720" w:type="dxa"/>
          </w:tcPr>
          <w:p w:rsidR="005E4D4B" w:rsidRPr="00A166B8" w:rsidRDefault="005E4D4B" w:rsidP="00A80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AD4817" w:rsidRPr="00A166B8" w:rsidTr="00A166B8">
        <w:trPr>
          <w:trHeight w:val="288"/>
        </w:trPr>
        <w:tc>
          <w:tcPr>
            <w:tcW w:w="468" w:type="dxa"/>
          </w:tcPr>
          <w:p w:rsidR="00AD4817" w:rsidRPr="00A166B8" w:rsidRDefault="00AD4817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D4817" w:rsidRPr="00A166B8" w:rsidRDefault="00E8071C" w:rsidP="00A80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 History</w:t>
            </w:r>
          </w:p>
        </w:tc>
        <w:tc>
          <w:tcPr>
            <w:tcW w:w="3240" w:type="dxa"/>
          </w:tcPr>
          <w:p w:rsidR="00AD4817" w:rsidRPr="00A166B8" w:rsidRDefault="00AD4817" w:rsidP="00E8071C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 xml:space="preserve">AP </w:t>
            </w:r>
            <w:r w:rsidR="00E8071C">
              <w:rPr>
                <w:rFonts w:ascii="Arial" w:hAnsi="Arial" w:cs="Arial"/>
                <w:sz w:val="20"/>
                <w:szCs w:val="20"/>
              </w:rPr>
              <w:t>US History</w:t>
            </w:r>
          </w:p>
        </w:tc>
        <w:tc>
          <w:tcPr>
            <w:tcW w:w="1620" w:type="dxa"/>
          </w:tcPr>
          <w:p w:rsidR="00AD4817" w:rsidRPr="00A166B8" w:rsidRDefault="00AD4817" w:rsidP="00A80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Wed, May 1</w:t>
            </w:r>
            <w:r w:rsidR="000226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D4817" w:rsidRPr="00A166B8" w:rsidRDefault="00AD4817" w:rsidP="00A80DFA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02261B" w:rsidRPr="00A166B8" w:rsidTr="00A166B8">
        <w:trPr>
          <w:trHeight w:val="288"/>
        </w:trPr>
        <w:tc>
          <w:tcPr>
            <w:tcW w:w="468" w:type="dxa"/>
          </w:tcPr>
          <w:p w:rsidR="0002261B" w:rsidRPr="00A166B8" w:rsidRDefault="0002261B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2261B" w:rsidRDefault="0002261B" w:rsidP="00851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Microeconomics</w:t>
            </w:r>
          </w:p>
        </w:tc>
        <w:tc>
          <w:tcPr>
            <w:tcW w:w="3240" w:type="dxa"/>
          </w:tcPr>
          <w:p w:rsidR="0002261B" w:rsidRDefault="0002261B" w:rsidP="00851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 Microeconomics</w:t>
            </w:r>
          </w:p>
        </w:tc>
        <w:tc>
          <w:tcPr>
            <w:tcW w:w="1620" w:type="dxa"/>
          </w:tcPr>
          <w:p w:rsidR="0002261B" w:rsidRDefault="0002261B" w:rsidP="00851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Thurs, May 15</w:t>
            </w:r>
          </w:p>
        </w:tc>
        <w:tc>
          <w:tcPr>
            <w:tcW w:w="720" w:type="dxa"/>
          </w:tcPr>
          <w:p w:rsidR="0002261B" w:rsidRDefault="0002261B" w:rsidP="00851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E8071C" w:rsidRPr="00A166B8" w:rsidTr="00A166B8">
        <w:trPr>
          <w:trHeight w:val="288"/>
        </w:trPr>
        <w:tc>
          <w:tcPr>
            <w:tcW w:w="468" w:type="dxa"/>
          </w:tcPr>
          <w:p w:rsidR="00E8071C" w:rsidRPr="00A166B8" w:rsidRDefault="00E8071C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8071C" w:rsidRPr="00A166B8" w:rsidRDefault="00E8071C" w:rsidP="00851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Macroeconomics</w:t>
            </w:r>
          </w:p>
        </w:tc>
        <w:tc>
          <w:tcPr>
            <w:tcW w:w="3240" w:type="dxa"/>
          </w:tcPr>
          <w:p w:rsidR="00E8071C" w:rsidRPr="00A166B8" w:rsidRDefault="00E8071C" w:rsidP="000226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 Macro Economics</w:t>
            </w:r>
          </w:p>
        </w:tc>
        <w:tc>
          <w:tcPr>
            <w:tcW w:w="1620" w:type="dxa"/>
          </w:tcPr>
          <w:p w:rsidR="00E8071C" w:rsidRDefault="00E8071C" w:rsidP="00851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Thurs, May 1</w:t>
            </w:r>
            <w:r w:rsidR="000226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E8071C" w:rsidRPr="00A166B8" w:rsidRDefault="0002261B" w:rsidP="00851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8071C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E8071C" w:rsidRPr="00A166B8" w:rsidTr="00A166B8">
        <w:trPr>
          <w:trHeight w:val="288"/>
        </w:trPr>
        <w:tc>
          <w:tcPr>
            <w:tcW w:w="468" w:type="dxa"/>
          </w:tcPr>
          <w:p w:rsidR="00E8071C" w:rsidRPr="00A166B8" w:rsidRDefault="00E8071C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8071C" w:rsidRPr="00A166B8" w:rsidRDefault="00E8071C" w:rsidP="0002261B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World History</w:t>
            </w:r>
          </w:p>
        </w:tc>
        <w:tc>
          <w:tcPr>
            <w:tcW w:w="3240" w:type="dxa"/>
          </w:tcPr>
          <w:p w:rsidR="00E8071C" w:rsidRPr="00A166B8" w:rsidRDefault="00E8071C" w:rsidP="0002261B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AP World History</w:t>
            </w:r>
          </w:p>
        </w:tc>
        <w:tc>
          <w:tcPr>
            <w:tcW w:w="1620" w:type="dxa"/>
          </w:tcPr>
          <w:p w:rsidR="00E8071C" w:rsidRPr="00A166B8" w:rsidRDefault="00E8071C" w:rsidP="000226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Thurs, May 1</w:t>
            </w:r>
            <w:r w:rsidR="000226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E8071C" w:rsidRPr="00A166B8" w:rsidRDefault="00E8071C" w:rsidP="00851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E8071C" w:rsidRPr="00A166B8" w:rsidTr="00A166B8">
        <w:trPr>
          <w:trHeight w:val="288"/>
        </w:trPr>
        <w:tc>
          <w:tcPr>
            <w:tcW w:w="468" w:type="dxa"/>
            <w:tcBorders>
              <w:bottom w:val="single" w:sz="4" w:space="0" w:color="auto"/>
            </w:tcBorders>
          </w:tcPr>
          <w:p w:rsidR="00E8071C" w:rsidRPr="00A166B8" w:rsidRDefault="00E8071C" w:rsidP="00C7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8071C" w:rsidRPr="00A166B8" w:rsidRDefault="00E8071C" w:rsidP="00C768C1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Spanish Literature</w:t>
            </w:r>
          </w:p>
        </w:tc>
        <w:tc>
          <w:tcPr>
            <w:tcW w:w="3240" w:type="dxa"/>
          </w:tcPr>
          <w:p w:rsidR="00E8071C" w:rsidRPr="00A166B8" w:rsidRDefault="00E8071C" w:rsidP="00C768C1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AP Spanish Literature</w:t>
            </w:r>
          </w:p>
        </w:tc>
        <w:tc>
          <w:tcPr>
            <w:tcW w:w="1620" w:type="dxa"/>
          </w:tcPr>
          <w:p w:rsidR="00E8071C" w:rsidRPr="00A166B8" w:rsidRDefault="00E8071C" w:rsidP="00C768C1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Fri</w:t>
            </w:r>
            <w:r>
              <w:rPr>
                <w:rFonts w:ascii="Arial" w:hAnsi="Arial" w:cs="Arial"/>
                <w:sz w:val="20"/>
                <w:szCs w:val="20"/>
              </w:rPr>
              <w:t>day, May 1</w:t>
            </w:r>
            <w:r w:rsidR="000226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E8071C" w:rsidRPr="00A166B8" w:rsidRDefault="00E8071C" w:rsidP="00C768C1">
            <w:pPr>
              <w:rPr>
                <w:rFonts w:ascii="Arial" w:hAnsi="Arial" w:cs="Arial"/>
                <w:sz w:val="20"/>
                <w:szCs w:val="20"/>
              </w:rPr>
            </w:pPr>
            <w:r w:rsidRPr="00A166B8"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E8071C" w:rsidRPr="00A166B8" w:rsidTr="00A166B8">
        <w:trPr>
          <w:trHeight w:val="288"/>
        </w:trPr>
        <w:tc>
          <w:tcPr>
            <w:tcW w:w="468" w:type="dxa"/>
            <w:tcBorders>
              <w:bottom w:val="single" w:sz="4" w:space="0" w:color="auto"/>
            </w:tcBorders>
          </w:tcPr>
          <w:p w:rsidR="00E8071C" w:rsidRPr="00A166B8" w:rsidRDefault="00E8071C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8071C" w:rsidRPr="00A166B8" w:rsidRDefault="00E8071C" w:rsidP="00F44F34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A166B8">
              <w:rPr>
                <w:rFonts w:ascii="Arial" w:hAnsi="Arial" w:cs="Arial"/>
                <w:color w:val="999999"/>
                <w:sz w:val="16"/>
                <w:szCs w:val="16"/>
              </w:rPr>
              <w:t>Other Exam</w:t>
            </w:r>
          </w:p>
        </w:tc>
        <w:tc>
          <w:tcPr>
            <w:tcW w:w="3240" w:type="dxa"/>
          </w:tcPr>
          <w:p w:rsidR="00E8071C" w:rsidRPr="00A166B8" w:rsidRDefault="00E8071C" w:rsidP="0002261B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A166B8">
              <w:rPr>
                <w:rFonts w:ascii="Arial" w:hAnsi="Arial" w:cs="Arial"/>
                <w:color w:val="999999"/>
                <w:sz w:val="16"/>
                <w:szCs w:val="16"/>
              </w:rPr>
              <w:t xml:space="preserve">Must be approved by Ms. </w:t>
            </w:r>
            <w:r w:rsidR="0002261B">
              <w:rPr>
                <w:rFonts w:ascii="Arial" w:hAnsi="Arial" w:cs="Arial"/>
                <w:color w:val="999999"/>
                <w:sz w:val="16"/>
                <w:szCs w:val="16"/>
              </w:rPr>
              <w:t>Patterson</w:t>
            </w:r>
          </w:p>
        </w:tc>
        <w:tc>
          <w:tcPr>
            <w:tcW w:w="1620" w:type="dxa"/>
          </w:tcPr>
          <w:p w:rsidR="00E8071C" w:rsidRPr="00A166B8" w:rsidRDefault="00E8071C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E8071C" w:rsidRPr="00A166B8" w:rsidRDefault="00E8071C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71C" w:rsidRPr="00A166B8" w:rsidTr="00A166B8">
        <w:trPr>
          <w:trHeight w:val="3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1C" w:rsidRPr="00A166B8" w:rsidRDefault="00E8071C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E8071C" w:rsidRPr="00A166B8" w:rsidRDefault="00E8071C" w:rsidP="00F44F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66B8">
              <w:rPr>
                <w:rFonts w:ascii="Arial" w:hAnsi="Arial" w:cs="Arial"/>
                <w:b/>
                <w:sz w:val="20"/>
                <w:szCs w:val="20"/>
              </w:rPr>
              <w:t>◄ Total Tests Ordered</w:t>
            </w:r>
          </w:p>
        </w:tc>
        <w:tc>
          <w:tcPr>
            <w:tcW w:w="3240" w:type="dxa"/>
          </w:tcPr>
          <w:p w:rsidR="00E8071C" w:rsidRPr="00A166B8" w:rsidRDefault="00E8071C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E8071C" w:rsidRPr="00A166B8" w:rsidRDefault="00E8071C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E8071C" w:rsidRPr="00A166B8" w:rsidRDefault="00E8071C" w:rsidP="00F44F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574D" w:rsidRDefault="0090574D" w:rsidP="00F44F34">
      <w:pPr>
        <w:rPr>
          <w:sz w:val="16"/>
          <w:szCs w:val="16"/>
        </w:rPr>
      </w:pPr>
    </w:p>
    <w:p w:rsidR="00952B47" w:rsidRPr="0090574D" w:rsidRDefault="00952B47" w:rsidP="00F44F34">
      <w:pPr>
        <w:rPr>
          <w:sz w:val="16"/>
          <w:szCs w:val="16"/>
        </w:rPr>
      </w:pPr>
    </w:p>
    <w:p w:rsidR="003A326D" w:rsidRPr="003A326D" w:rsidRDefault="003A326D" w:rsidP="003A326D">
      <w:pPr>
        <w:ind w:left="-360" w:right="-360"/>
      </w:pPr>
      <w:r>
        <w:t>You must take your AP e</w:t>
      </w:r>
      <w:r w:rsidR="001F7EBA">
        <w:t>xams at the nationally scheduled</w:t>
      </w:r>
      <w:r>
        <w:t xml:space="preserve"> time.  AP does </w:t>
      </w:r>
      <w:r w:rsidRPr="003A326D">
        <w:rPr>
          <w:u w:val="single"/>
        </w:rPr>
        <w:t>not</w:t>
      </w:r>
      <w:r>
        <w:t xml:space="preserve"> allow make ups for </w:t>
      </w:r>
      <w:r w:rsidR="00311C12">
        <w:t>personal preference</w:t>
      </w:r>
      <w:r>
        <w:t xml:space="preserve"> or family conflicts.  </w:t>
      </w:r>
      <w:r w:rsidRPr="003A326D">
        <w:rPr>
          <w:b/>
        </w:rPr>
        <w:t>AM</w:t>
      </w:r>
      <w:r>
        <w:t xml:space="preserve"> exams meet at 7:30</w:t>
      </w:r>
      <w:r w:rsidR="00847BEC">
        <w:t>a</w:t>
      </w:r>
      <w:r w:rsidR="00AE6081">
        <w:t xml:space="preserve">m </w:t>
      </w:r>
      <w:r>
        <w:t xml:space="preserve"> and </w:t>
      </w:r>
      <w:r w:rsidRPr="003A326D">
        <w:rPr>
          <w:b/>
        </w:rPr>
        <w:t>PM</w:t>
      </w:r>
      <w:r>
        <w:t xml:space="preserve"> exams</w:t>
      </w:r>
      <w:r w:rsidR="0024532F">
        <w:t xml:space="preserve"> meet at 12:30</w:t>
      </w:r>
      <w:r w:rsidR="00AE6081">
        <w:t>pm</w:t>
      </w:r>
      <w:r w:rsidR="0024532F">
        <w:t xml:space="preserve"> and</w:t>
      </w:r>
      <w:r>
        <w:t xml:space="preserve"> may last until 5:00</w:t>
      </w:r>
      <w:r w:rsidR="00847BEC">
        <w:t>p</w:t>
      </w:r>
      <w:r w:rsidR="0024532F">
        <w:t xml:space="preserve">. </w:t>
      </w:r>
      <w:r w:rsidR="00AE6081">
        <w:t>Testing is located in the SHS upper east gym.</w:t>
      </w:r>
    </w:p>
    <w:p w:rsidR="003A326D" w:rsidRDefault="003A326D" w:rsidP="003A326D">
      <w:pPr>
        <w:ind w:left="-360" w:right="-360"/>
        <w:rPr>
          <w:sz w:val="20"/>
          <w:szCs w:val="20"/>
        </w:rPr>
      </w:pPr>
    </w:p>
    <w:p w:rsidR="00245802" w:rsidRDefault="00245802" w:rsidP="003A326D">
      <w:pPr>
        <w:ind w:left="-360" w:right="-360"/>
        <w:rPr>
          <w:sz w:val="20"/>
          <w:szCs w:val="20"/>
        </w:rPr>
      </w:pPr>
    </w:p>
    <w:p w:rsidR="00952B47" w:rsidRPr="0090574D" w:rsidRDefault="00952B47" w:rsidP="003A326D">
      <w:pPr>
        <w:ind w:left="-360" w:right="-360"/>
        <w:rPr>
          <w:sz w:val="20"/>
          <w:szCs w:val="20"/>
        </w:rPr>
      </w:pPr>
    </w:p>
    <w:p w:rsidR="003A326D" w:rsidRDefault="003A326D" w:rsidP="003A326D">
      <w:pPr>
        <w:ind w:left="-360" w:right="-360"/>
        <w:rPr>
          <w:sz w:val="20"/>
          <w:szCs w:val="20"/>
        </w:rPr>
      </w:pPr>
    </w:p>
    <w:p w:rsidR="00952B47" w:rsidRPr="0090574D" w:rsidRDefault="00952B47" w:rsidP="003A326D">
      <w:pPr>
        <w:ind w:left="-360" w:right="-360"/>
        <w:rPr>
          <w:sz w:val="20"/>
          <w:szCs w:val="20"/>
        </w:rPr>
      </w:pPr>
    </w:p>
    <w:p w:rsidR="00151737" w:rsidRPr="004F0FE5" w:rsidRDefault="007B1BA5" w:rsidP="00151737">
      <w:pPr>
        <w:pStyle w:val="Title"/>
        <w:rPr>
          <w:rFonts w:ascii="Copperplate Gothic Bold" w:hAnsi="Copperplate Gothic Bold"/>
          <w:b w:val="0"/>
          <w:szCs w:val="32"/>
        </w:rPr>
      </w:pPr>
      <w:r>
        <w:rPr>
          <w:rFonts w:ascii="Copperplate Gothic Bold" w:hAnsi="Copperplate Gothic Bold"/>
          <w:b w:val="0"/>
          <w:szCs w:val="32"/>
        </w:rPr>
        <w:br w:type="page"/>
      </w:r>
      <w:r w:rsidR="00151737">
        <w:rPr>
          <w:rFonts w:ascii="Copperplate Gothic Bold" w:hAnsi="Copperplate Gothic Bold"/>
          <w:b w:val="0"/>
          <w:szCs w:val="32"/>
        </w:rPr>
        <w:lastRenderedPageBreak/>
        <w:t>ADVANCED PLACEMENT TEST PAYMENT AGREEMENT</w:t>
      </w:r>
    </w:p>
    <w:p w:rsidR="00151737" w:rsidRDefault="00151737" w:rsidP="00151737">
      <w:pPr>
        <w:rPr>
          <w:rFonts w:ascii="Arial" w:hAnsi="Arial" w:cs="Arial"/>
          <w:b/>
          <w:bCs/>
        </w:rPr>
      </w:pPr>
    </w:p>
    <w:p w:rsidR="00151737" w:rsidRPr="00FE781C" w:rsidRDefault="00AD4817" w:rsidP="00151737">
      <w:pPr>
        <w:rPr>
          <w:b/>
          <w:bCs/>
        </w:rPr>
      </w:pPr>
      <w:r>
        <w:rPr>
          <w:b/>
          <w:bCs/>
        </w:rPr>
        <w:t>Total # of AP Exams _____ x $8</w:t>
      </w:r>
      <w:r w:rsidR="00766F2C">
        <w:rPr>
          <w:b/>
          <w:bCs/>
        </w:rPr>
        <w:t>9</w:t>
      </w:r>
      <w:r w:rsidR="00151737" w:rsidRPr="00FE781C">
        <w:rPr>
          <w:b/>
          <w:bCs/>
        </w:rPr>
        <w:t>.00 = $_______________</w:t>
      </w:r>
    </w:p>
    <w:p w:rsidR="00151737" w:rsidRPr="00F567AD" w:rsidRDefault="00151737" w:rsidP="00151737">
      <w:pPr>
        <w:rPr>
          <w:bCs/>
          <w:color w:val="A6A6A6"/>
          <w:sz w:val="16"/>
          <w:szCs w:val="16"/>
        </w:rPr>
      </w:pPr>
      <w:r w:rsidRPr="00FE781C">
        <w:rPr>
          <w:b/>
          <w:bCs/>
          <w:sz w:val="32"/>
        </w:rPr>
        <w:tab/>
      </w:r>
      <w:r w:rsidRPr="00FE781C">
        <w:rPr>
          <w:b/>
          <w:bCs/>
          <w:sz w:val="32"/>
        </w:rPr>
        <w:tab/>
      </w:r>
      <w:r w:rsidRPr="00FE781C">
        <w:rPr>
          <w:b/>
          <w:bCs/>
          <w:sz w:val="32"/>
        </w:rPr>
        <w:tab/>
      </w:r>
      <w:r w:rsidRPr="00FE781C">
        <w:rPr>
          <w:b/>
          <w:bCs/>
          <w:sz w:val="32"/>
        </w:rPr>
        <w:tab/>
      </w:r>
      <w:r w:rsidRPr="00FE781C">
        <w:rPr>
          <w:b/>
          <w:bCs/>
          <w:sz w:val="32"/>
        </w:rPr>
        <w:tab/>
      </w:r>
      <w:r w:rsidRPr="00FE781C">
        <w:rPr>
          <w:b/>
          <w:bCs/>
          <w:sz w:val="32"/>
        </w:rPr>
        <w:tab/>
      </w:r>
      <w:r w:rsidRPr="00FE781C">
        <w:rPr>
          <w:b/>
          <w:bCs/>
          <w:sz w:val="32"/>
        </w:rPr>
        <w:tab/>
      </w:r>
      <w:r w:rsidRPr="00FE781C">
        <w:rPr>
          <w:b/>
          <w:bCs/>
          <w:sz w:val="32"/>
        </w:rPr>
        <w:tab/>
      </w:r>
      <w:r w:rsidRPr="00FE781C">
        <w:rPr>
          <w:b/>
          <w:bCs/>
          <w:sz w:val="16"/>
          <w:szCs w:val="16"/>
        </w:rPr>
        <w:t>Total Payment Due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AD4817">
        <w:rPr>
          <w:bCs/>
          <w:color w:val="A6A6A6"/>
          <w:sz w:val="16"/>
          <w:szCs w:val="16"/>
        </w:rPr>
        <w:t>2 x $8</w:t>
      </w:r>
      <w:r w:rsidR="00766F2C">
        <w:rPr>
          <w:bCs/>
          <w:color w:val="A6A6A6"/>
          <w:sz w:val="16"/>
          <w:szCs w:val="16"/>
        </w:rPr>
        <w:t>9</w:t>
      </w:r>
      <w:r w:rsidRPr="00F567AD">
        <w:rPr>
          <w:bCs/>
          <w:color w:val="A6A6A6"/>
          <w:sz w:val="16"/>
          <w:szCs w:val="16"/>
        </w:rPr>
        <w:t xml:space="preserve"> = $1</w:t>
      </w:r>
      <w:r w:rsidR="00AD4817">
        <w:rPr>
          <w:bCs/>
          <w:color w:val="A6A6A6"/>
          <w:sz w:val="16"/>
          <w:szCs w:val="16"/>
        </w:rPr>
        <w:t>7</w:t>
      </w:r>
      <w:r w:rsidR="00766F2C">
        <w:rPr>
          <w:bCs/>
          <w:color w:val="A6A6A6"/>
          <w:sz w:val="16"/>
          <w:szCs w:val="16"/>
        </w:rPr>
        <w:t>8</w:t>
      </w:r>
    </w:p>
    <w:p w:rsidR="00151737" w:rsidRPr="00F567AD" w:rsidRDefault="00151737" w:rsidP="00151737">
      <w:pPr>
        <w:rPr>
          <w:bCs/>
          <w:color w:val="A6A6A6"/>
          <w:sz w:val="16"/>
          <w:szCs w:val="16"/>
        </w:rPr>
      </w:pPr>
      <w:r w:rsidRPr="00F567AD">
        <w:rPr>
          <w:bCs/>
          <w:color w:val="A6A6A6"/>
          <w:sz w:val="16"/>
          <w:szCs w:val="16"/>
        </w:rPr>
        <w:tab/>
      </w:r>
      <w:r w:rsidRPr="00F567AD">
        <w:rPr>
          <w:bCs/>
          <w:color w:val="A6A6A6"/>
          <w:sz w:val="16"/>
          <w:szCs w:val="16"/>
        </w:rPr>
        <w:tab/>
      </w:r>
      <w:r w:rsidRPr="00F567AD">
        <w:rPr>
          <w:bCs/>
          <w:color w:val="A6A6A6"/>
          <w:sz w:val="16"/>
          <w:szCs w:val="16"/>
        </w:rPr>
        <w:tab/>
      </w:r>
      <w:r w:rsidRPr="00F567AD">
        <w:rPr>
          <w:bCs/>
          <w:color w:val="A6A6A6"/>
          <w:sz w:val="16"/>
          <w:szCs w:val="16"/>
        </w:rPr>
        <w:tab/>
      </w:r>
      <w:r w:rsidRPr="00F567AD">
        <w:rPr>
          <w:bCs/>
          <w:color w:val="A6A6A6"/>
          <w:sz w:val="16"/>
          <w:szCs w:val="16"/>
        </w:rPr>
        <w:tab/>
      </w:r>
      <w:r w:rsidRPr="00F567AD">
        <w:rPr>
          <w:bCs/>
          <w:color w:val="A6A6A6"/>
          <w:sz w:val="16"/>
          <w:szCs w:val="16"/>
        </w:rPr>
        <w:tab/>
      </w:r>
      <w:r w:rsidRPr="00F567AD">
        <w:rPr>
          <w:bCs/>
          <w:color w:val="A6A6A6"/>
          <w:sz w:val="16"/>
          <w:szCs w:val="16"/>
        </w:rPr>
        <w:tab/>
      </w:r>
      <w:r w:rsidR="00AD4817">
        <w:rPr>
          <w:bCs/>
          <w:color w:val="A6A6A6"/>
          <w:sz w:val="16"/>
          <w:szCs w:val="16"/>
        </w:rPr>
        <w:tab/>
      </w:r>
      <w:r w:rsidR="00AD4817">
        <w:rPr>
          <w:bCs/>
          <w:color w:val="A6A6A6"/>
          <w:sz w:val="16"/>
          <w:szCs w:val="16"/>
        </w:rPr>
        <w:tab/>
      </w:r>
      <w:r w:rsidR="00AD4817">
        <w:rPr>
          <w:bCs/>
          <w:color w:val="A6A6A6"/>
          <w:sz w:val="16"/>
          <w:szCs w:val="16"/>
        </w:rPr>
        <w:tab/>
      </w:r>
      <w:r w:rsidR="00AD4817">
        <w:rPr>
          <w:bCs/>
          <w:color w:val="A6A6A6"/>
          <w:sz w:val="16"/>
          <w:szCs w:val="16"/>
        </w:rPr>
        <w:tab/>
        <w:t>3 x $8</w:t>
      </w:r>
      <w:r w:rsidR="00766F2C">
        <w:rPr>
          <w:bCs/>
          <w:color w:val="A6A6A6"/>
          <w:sz w:val="16"/>
          <w:szCs w:val="16"/>
        </w:rPr>
        <w:t>9</w:t>
      </w:r>
      <w:r w:rsidR="00AD4817">
        <w:rPr>
          <w:bCs/>
          <w:color w:val="A6A6A6"/>
          <w:sz w:val="16"/>
          <w:szCs w:val="16"/>
        </w:rPr>
        <w:t xml:space="preserve"> = $26</w:t>
      </w:r>
      <w:r w:rsidR="00766F2C">
        <w:rPr>
          <w:bCs/>
          <w:color w:val="A6A6A6"/>
          <w:sz w:val="16"/>
          <w:szCs w:val="16"/>
        </w:rPr>
        <w:t>7</w:t>
      </w:r>
    </w:p>
    <w:p w:rsidR="00151737" w:rsidRPr="00F567AD" w:rsidRDefault="00151737" w:rsidP="00151737">
      <w:pPr>
        <w:rPr>
          <w:bCs/>
          <w:color w:val="A6A6A6"/>
          <w:sz w:val="16"/>
          <w:szCs w:val="16"/>
        </w:rPr>
      </w:pPr>
      <w:r w:rsidRPr="00F567AD">
        <w:rPr>
          <w:bCs/>
          <w:color w:val="A6A6A6"/>
          <w:sz w:val="16"/>
          <w:szCs w:val="16"/>
        </w:rPr>
        <w:tab/>
      </w:r>
      <w:r w:rsidRPr="00F567AD">
        <w:rPr>
          <w:bCs/>
          <w:color w:val="A6A6A6"/>
          <w:sz w:val="16"/>
          <w:szCs w:val="16"/>
        </w:rPr>
        <w:tab/>
      </w:r>
      <w:r w:rsidRPr="00F567AD">
        <w:rPr>
          <w:bCs/>
          <w:color w:val="A6A6A6"/>
          <w:sz w:val="16"/>
          <w:szCs w:val="16"/>
        </w:rPr>
        <w:tab/>
      </w:r>
      <w:r w:rsidR="00EA18FA" w:rsidRPr="00F567AD">
        <w:rPr>
          <w:bCs/>
          <w:color w:val="A6A6A6"/>
          <w:sz w:val="16"/>
          <w:szCs w:val="16"/>
        </w:rPr>
        <w:tab/>
      </w:r>
      <w:r w:rsidR="00EA18FA" w:rsidRPr="00F567AD">
        <w:rPr>
          <w:bCs/>
          <w:color w:val="A6A6A6"/>
          <w:sz w:val="16"/>
          <w:szCs w:val="16"/>
        </w:rPr>
        <w:tab/>
      </w:r>
      <w:r w:rsidR="00EA18FA" w:rsidRPr="00F567AD">
        <w:rPr>
          <w:bCs/>
          <w:color w:val="A6A6A6"/>
          <w:sz w:val="16"/>
          <w:szCs w:val="16"/>
        </w:rPr>
        <w:tab/>
      </w:r>
      <w:r w:rsidRPr="00F567AD">
        <w:rPr>
          <w:bCs/>
          <w:color w:val="A6A6A6"/>
          <w:sz w:val="16"/>
          <w:szCs w:val="16"/>
        </w:rPr>
        <w:tab/>
      </w:r>
      <w:r w:rsidR="00AD4817">
        <w:rPr>
          <w:bCs/>
          <w:color w:val="A6A6A6"/>
          <w:sz w:val="16"/>
          <w:szCs w:val="16"/>
        </w:rPr>
        <w:tab/>
      </w:r>
      <w:r w:rsidR="00AD4817">
        <w:rPr>
          <w:bCs/>
          <w:color w:val="A6A6A6"/>
          <w:sz w:val="16"/>
          <w:szCs w:val="16"/>
        </w:rPr>
        <w:tab/>
      </w:r>
      <w:r w:rsidR="00AD4817">
        <w:rPr>
          <w:bCs/>
          <w:color w:val="A6A6A6"/>
          <w:sz w:val="16"/>
          <w:szCs w:val="16"/>
        </w:rPr>
        <w:tab/>
      </w:r>
      <w:r w:rsidR="00AD4817">
        <w:rPr>
          <w:bCs/>
          <w:color w:val="A6A6A6"/>
          <w:sz w:val="16"/>
          <w:szCs w:val="16"/>
        </w:rPr>
        <w:tab/>
        <w:t>4 x $8</w:t>
      </w:r>
      <w:r w:rsidR="00766F2C">
        <w:rPr>
          <w:bCs/>
          <w:color w:val="A6A6A6"/>
          <w:sz w:val="16"/>
          <w:szCs w:val="16"/>
        </w:rPr>
        <w:t>9 = $356</w:t>
      </w:r>
    </w:p>
    <w:p w:rsidR="00151737" w:rsidRPr="00F567AD" w:rsidRDefault="00151737" w:rsidP="00151737">
      <w:pPr>
        <w:rPr>
          <w:bCs/>
          <w:color w:val="A6A6A6"/>
          <w:sz w:val="16"/>
          <w:szCs w:val="16"/>
        </w:rPr>
      </w:pPr>
      <w:r w:rsidRPr="00F567AD">
        <w:rPr>
          <w:bCs/>
          <w:color w:val="A6A6A6"/>
          <w:sz w:val="16"/>
          <w:szCs w:val="16"/>
        </w:rPr>
        <w:tab/>
      </w:r>
      <w:r w:rsidRPr="00F567AD">
        <w:rPr>
          <w:bCs/>
          <w:color w:val="A6A6A6"/>
          <w:sz w:val="16"/>
          <w:szCs w:val="16"/>
        </w:rPr>
        <w:tab/>
      </w:r>
      <w:r w:rsidRPr="00F567AD">
        <w:rPr>
          <w:bCs/>
          <w:color w:val="A6A6A6"/>
          <w:sz w:val="16"/>
          <w:szCs w:val="16"/>
        </w:rPr>
        <w:tab/>
      </w:r>
      <w:r w:rsidR="00EA18FA" w:rsidRPr="00F567AD">
        <w:rPr>
          <w:bCs/>
          <w:color w:val="A6A6A6"/>
          <w:sz w:val="16"/>
          <w:szCs w:val="16"/>
        </w:rPr>
        <w:tab/>
      </w:r>
      <w:r w:rsidR="00EA18FA" w:rsidRPr="00F567AD">
        <w:rPr>
          <w:bCs/>
          <w:color w:val="A6A6A6"/>
          <w:sz w:val="16"/>
          <w:szCs w:val="16"/>
        </w:rPr>
        <w:tab/>
      </w:r>
      <w:r w:rsidRPr="00F567AD">
        <w:rPr>
          <w:bCs/>
          <w:color w:val="A6A6A6"/>
          <w:sz w:val="16"/>
          <w:szCs w:val="16"/>
        </w:rPr>
        <w:tab/>
      </w:r>
      <w:r w:rsidRPr="00F567AD">
        <w:rPr>
          <w:bCs/>
          <w:color w:val="A6A6A6"/>
          <w:sz w:val="16"/>
          <w:szCs w:val="16"/>
        </w:rPr>
        <w:tab/>
      </w:r>
      <w:r w:rsidR="00AD4817">
        <w:rPr>
          <w:bCs/>
          <w:color w:val="A6A6A6"/>
          <w:sz w:val="16"/>
          <w:szCs w:val="16"/>
        </w:rPr>
        <w:tab/>
      </w:r>
      <w:r w:rsidR="00AD4817">
        <w:rPr>
          <w:bCs/>
          <w:color w:val="A6A6A6"/>
          <w:sz w:val="16"/>
          <w:szCs w:val="16"/>
        </w:rPr>
        <w:tab/>
      </w:r>
      <w:r w:rsidR="00AD4817">
        <w:rPr>
          <w:bCs/>
          <w:color w:val="A6A6A6"/>
          <w:sz w:val="16"/>
          <w:szCs w:val="16"/>
        </w:rPr>
        <w:tab/>
      </w:r>
      <w:r w:rsidR="00AD4817">
        <w:rPr>
          <w:bCs/>
          <w:color w:val="A6A6A6"/>
          <w:sz w:val="16"/>
          <w:szCs w:val="16"/>
        </w:rPr>
        <w:tab/>
        <w:t>5 x $8</w:t>
      </w:r>
      <w:r w:rsidR="00766F2C">
        <w:rPr>
          <w:bCs/>
          <w:color w:val="A6A6A6"/>
          <w:sz w:val="16"/>
          <w:szCs w:val="16"/>
        </w:rPr>
        <w:t>9</w:t>
      </w:r>
      <w:r w:rsidRPr="00F567AD">
        <w:rPr>
          <w:bCs/>
          <w:color w:val="A6A6A6"/>
          <w:sz w:val="16"/>
          <w:szCs w:val="16"/>
        </w:rPr>
        <w:t xml:space="preserve"> = $4</w:t>
      </w:r>
      <w:r w:rsidR="00766F2C">
        <w:rPr>
          <w:bCs/>
          <w:color w:val="A6A6A6"/>
          <w:sz w:val="16"/>
          <w:szCs w:val="16"/>
        </w:rPr>
        <w:t>45</w:t>
      </w:r>
    </w:p>
    <w:p w:rsidR="00151737" w:rsidRPr="00FE781C" w:rsidRDefault="00151737" w:rsidP="00151737">
      <w:pPr>
        <w:rPr>
          <w:b/>
          <w:bCs/>
          <w:sz w:val="16"/>
          <w:szCs w:val="16"/>
        </w:rPr>
      </w:pPr>
    </w:p>
    <w:p w:rsidR="00952B47" w:rsidRPr="00044276" w:rsidRDefault="00151737" w:rsidP="00151737">
      <w:pPr>
        <w:pStyle w:val="BodyText"/>
      </w:pPr>
      <w:r w:rsidRPr="00EA18FA">
        <w:t xml:space="preserve">For you and your family’s convenience we are offering a variety of payment options.  </w:t>
      </w:r>
      <w:r w:rsidR="0047304E">
        <w:rPr>
          <w:b/>
          <w:i/>
        </w:rPr>
        <w:t>Difficulty</w:t>
      </w:r>
      <w:r w:rsidRPr="00EA18FA">
        <w:rPr>
          <w:b/>
          <w:i/>
        </w:rPr>
        <w:t xml:space="preserve"> pay</w:t>
      </w:r>
      <w:r w:rsidR="0047304E">
        <w:rPr>
          <w:b/>
          <w:i/>
        </w:rPr>
        <w:t>ing</w:t>
      </w:r>
      <w:r w:rsidRPr="00EA18FA">
        <w:rPr>
          <w:b/>
          <w:i/>
        </w:rPr>
        <w:t xml:space="preserve"> should not stop you from taking any exam.</w:t>
      </w:r>
      <w:r w:rsidRPr="00EA18FA">
        <w:t xml:space="preserve">  Please check which payment plan you choose:</w:t>
      </w:r>
    </w:p>
    <w:p w:rsidR="00151737" w:rsidRPr="00E1294A" w:rsidRDefault="00151737" w:rsidP="00EA18FA">
      <w:pPr>
        <w:ind w:left="720" w:hanging="720"/>
        <w:rPr>
          <w:bCs/>
          <w:sz w:val="20"/>
          <w:szCs w:val="20"/>
        </w:rPr>
      </w:pPr>
      <w:r w:rsidRPr="00B33483">
        <w:rPr>
          <w:rFonts w:ascii="Bodoni MT Black" w:hAnsi="Bodoni MT Black"/>
          <w:b/>
          <w:bCs/>
          <w:sz w:val="36"/>
          <w:szCs w:val="36"/>
        </w:rPr>
        <w:t></w:t>
      </w:r>
      <w:r w:rsidRPr="00A001DF">
        <w:rPr>
          <w:rFonts w:ascii="Arial" w:hAnsi="Arial" w:cs="Arial"/>
          <w:b/>
        </w:rPr>
        <w:tab/>
      </w:r>
      <w:r w:rsidR="00AD4817">
        <w:rPr>
          <w:sz w:val="20"/>
          <w:szCs w:val="20"/>
        </w:rPr>
        <w:t>Payment of $8</w:t>
      </w:r>
      <w:r w:rsidR="00766F2C">
        <w:rPr>
          <w:sz w:val="20"/>
          <w:szCs w:val="20"/>
        </w:rPr>
        <w:t>9</w:t>
      </w:r>
      <w:r w:rsidRPr="00FE781C">
        <w:rPr>
          <w:sz w:val="20"/>
          <w:szCs w:val="20"/>
        </w:rPr>
        <w:t xml:space="preserve">.00 </w:t>
      </w:r>
      <w:r w:rsidRPr="00FE781C">
        <w:rPr>
          <w:sz w:val="20"/>
          <w:szCs w:val="20"/>
          <w:u w:val="single"/>
        </w:rPr>
        <w:t>per exam</w:t>
      </w:r>
      <w:r w:rsidRPr="00FE781C">
        <w:rPr>
          <w:sz w:val="20"/>
          <w:szCs w:val="20"/>
        </w:rPr>
        <w:t xml:space="preserve"> will be paid in full</w:t>
      </w:r>
      <w:r w:rsidR="000C6998">
        <w:rPr>
          <w:sz w:val="20"/>
          <w:szCs w:val="20"/>
        </w:rPr>
        <w:t xml:space="preserve"> to Accountant</w:t>
      </w:r>
      <w:r w:rsidR="000557A5">
        <w:rPr>
          <w:sz w:val="20"/>
          <w:szCs w:val="20"/>
        </w:rPr>
        <w:t>.</w:t>
      </w:r>
      <w:r>
        <w:rPr>
          <w:sz w:val="20"/>
          <w:szCs w:val="20"/>
          <w:vertAlign w:val="superscript"/>
        </w:rPr>
        <w:t xml:space="preserve">  </w:t>
      </w:r>
      <w:r w:rsidRPr="00FE781C">
        <w:rPr>
          <w:b/>
          <w:sz w:val="20"/>
          <w:szCs w:val="20"/>
        </w:rPr>
        <w:t>Make checks payable to Sammamish H</w:t>
      </w:r>
      <w:r w:rsidR="00A80DFA">
        <w:rPr>
          <w:b/>
          <w:sz w:val="20"/>
          <w:szCs w:val="20"/>
        </w:rPr>
        <w:t>S</w:t>
      </w:r>
      <w:r w:rsidRPr="00FE781C">
        <w:rPr>
          <w:b/>
          <w:sz w:val="20"/>
          <w:szCs w:val="20"/>
        </w:rPr>
        <w:t xml:space="preserve"> </w:t>
      </w:r>
    </w:p>
    <w:p w:rsidR="00151737" w:rsidRPr="00B33483" w:rsidRDefault="00151737" w:rsidP="00151737">
      <w:pPr>
        <w:rPr>
          <w:rFonts w:ascii="Arial" w:hAnsi="Arial" w:cs="Arial"/>
          <w:bCs/>
          <w:sz w:val="16"/>
          <w:szCs w:val="16"/>
        </w:rPr>
      </w:pPr>
    </w:p>
    <w:p w:rsidR="00151737" w:rsidRPr="00FE781C" w:rsidRDefault="00151737" w:rsidP="00151737">
      <w:pPr>
        <w:rPr>
          <w:bCs/>
          <w:sz w:val="20"/>
          <w:szCs w:val="20"/>
        </w:rPr>
      </w:pPr>
      <w:r w:rsidRPr="00B33483">
        <w:rPr>
          <w:rFonts w:ascii="Bodoni MT Black" w:hAnsi="Bodoni MT Black"/>
          <w:b/>
          <w:bCs/>
          <w:sz w:val="36"/>
          <w:szCs w:val="36"/>
        </w:rPr>
        <w:t></w:t>
      </w:r>
      <w:r w:rsidRPr="00A001DF">
        <w:rPr>
          <w:rFonts w:ascii="Arial" w:hAnsi="Arial" w:cs="Arial"/>
          <w:b/>
          <w:bCs/>
        </w:rPr>
        <w:tab/>
      </w:r>
      <w:r w:rsidRPr="00FE781C">
        <w:rPr>
          <w:bCs/>
          <w:sz w:val="20"/>
          <w:szCs w:val="20"/>
        </w:rPr>
        <w:t xml:space="preserve">Payment </w:t>
      </w:r>
      <w:r w:rsidR="00AD4817">
        <w:rPr>
          <w:bCs/>
          <w:sz w:val="20"/>
          <w:szCs w:val="20"/>
        </w:rPr>
        <w:t>of $8</w:t>
      </w:r>
      <w:r w:rsidR="00766F2C">
        <w:rPr>
          <w:bCs/>
          <w:sz w:val="20"/>
          <w:szCs w:val="20"/>
        </w:rPr>
        <w:t>9</w:t>
      </w:r>
      <w:r w:rsidR="000C6998">
        <w:rPr>
          <w:bCs/>
          <w:sz w:val="20"/>
          <w:szCs w:val="20"/>
        </w:rPr>
        <w:t xml:space="preserve">.00 </w:t>
      </w:r>
      <w:r w:rsidR="000C6998" w:rsidRPr="0024278B">
        <w:rPr>
          <w:bCs/>
          <w:sz w:val="20"/>
          <w:szCs w:val="20"/>
          <w:u w:val="single"/>
        </w:rPr>
        <w:t>per exam</w:t>
      </w:r>
      <w:r w:rsidR="000C6998">
        <w:rPr>
          <w:bCs/>
          <w:sz w:val="20"/>
          <w:szCs w:val="20"/>
        </w:rPr>
        <w:t xml:space="preserve"> will be paid online by credit card. </w:t>
      </w:r>
      <w:r w:rsidR="00212639">
        <w:rPr>
          <w:bCs/>
          <w:sz w:val="20"/>
          <w:szCs w:val="20"/>
        </w:rPr>
        <w:t xml:space="preserve">  </w:t>
      </w:r>
      <w:r w:rsidR="00212639" w:rsidRPr="0024278B">
        <w:rPr>
          <w:b/>
          <w:bCs/>
          <w:sz w:val="20"/>
          <w:szCs w:val="20"/>
        </w:rPr>
        <w:t>https://touchbase.bsd405.org/</w:t>
      </w:r>
    </w:p>
    <w:p w:rsidR="00151737" w:rsidRPr="00FE781C" w:rsidRDefault="00A80DFA" w:rsidP="00151737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</w:p>
    <w:p w:rsidR="00151737" w:rsidRDefault="00151737" w:rsidP="00151737">
      <w:pPr>
        <w:rPr>
          <w:bCs/>
          <w:sz w:val="20"/>
          <w:szCs w:val="20"/>
        </w:rPr>
      </w:pPr>
      <w:r w:rsidRPr="00B33483">
        <w:rPr>
          <w:rFonts w:ascii="Bodoni MT Black" w:hAnsi="Bodoni MT Black"/>
          <w:b/>
          <w:bCs/>
          <w:sz w:val="36"/>
          <w:szCs w:val="36"/>
        </w:rPr>
        <w:t></w:t>
      </w:r>
      <w:r w:rsidRPr="00A001DF">
        <w:rPr>
          <w:rFonts w:ascii="Arial" w:hAnsi="Arial" w:cs="Arial"/>
          <w:b/>
          <w:bCs/>
        </w:rPr>
        <w:tab/>
      </w:r>
      <w:r w:rsidRPr="00FE781C">
        <w:rPr>
          <w:bCs/>
          <w:sz w:val="20"/>
          <w:szCs w:val="20"/>
        </w:rPr>
        <w:t>Please ch</w:t>
      </w:r>
      <w:r w:rsidR="00A80DFA">
        <w:rPr>
          <w:bCs/>
          <w:sz w:val="20"/>
          <w:szCs w:val="20"/>
        </w:rPr>
        <w:t>eck here if you receive free/</w:t>
      </w:r>
      <w:r w:rsidRPr="00FE781C">
        <w:rPr>
          <w:bCs/>
          <w:sz w:val="20"/>
          <w:szCs w:val="20"/>
        </w:rPr>
        <w:t xml:space="preserve">reduced lunch, which qualifies </w:t>
      </w:r>
      <w:r w:rsidR="00F7282C">
        <w:rPr>
          <w:bCs/>
          <w:sz w:val="20"/>
          <w:szCs w:val="20"/>
        </w:rPr>
        <w:t>you for a $10</w:t>
      </w:r>
      <w:r w:rsidRPr="00FE781C">
        <w:rPr>
          <w:bCs/>
          <w:sz w:val="20"/>
          <w:szCs w:val="20"/>
        </w:rPr>
        <w:t>.00 exam fee per test.</w:t>
      </w:r>
    </w:p>
    <w:p w:rsidR="00044276" w:rsidRPr="00044276" w:rsidRDefault="00044276" w:rsidP="00151737">
      <w:pPr>
        <w:rPr>
          <w:bCs/>
          <w:sz w:val="16"/>
          <w:szCs w:val="16"/>
        </w:rPr>
      </w:pPr>
    </w:p>
    <w:p w:rsidR="00044276" w:rsidRPr="00044276" w:rsidRDefault="00044276" w:rsidP="00151737">
      <w:pPr>
        <w:rPr>
          <w:rFonts w:ascii="Arial" w:hAnsi="Arial" w:cs="Arial"/>
          <w:bCs/>
          <w:sz w:val="20"/>
          <w:szCs w:val="20"/>
        </w:rPr>
      </w:pPr>
      <w:r w:rsidRPr="00B33483">
        <w:rPr>
          <w:rFonts w:ascii="Bodoni MT Black" w:hAnsi="Bodoni MT Black"/>
          <w:b/>
          <w:bCs/>
          <w:sz w:val="36"/>
          <w:szCs w:val="36"/>
        </w:rPr>
        <w:t></w:t>
      </w:r>
      <w:r>
        <w:rPr>
          <w:bCs/>
          <w:sz w:val="20"/>
          <w:szCs w:val="20"/>
        </w:rPr>
        <w:tab/>
        <w:t xml:space="preserve">Payment Plan Per Test: </w:t>
      </w:r>
      <w:r w:rsidR="00D75512">
        <w:rPr>
          <w:sz w:val="20"/>
          <w:szCs w:val="20"/>
          <w:highlight w:val="yellow"/>
        </w:rPr>
        <w:t>January 27th</w:t>
      </w:r>
      <w:r w:rsidRPr="00766F2C">
        <w:rPr>
          <w:sz w:val="20"/>
          <w:szCs w:val="20"/>
          <w:highlight w:val="yellow"/>
        </w:rPr>
        <w:t xml:space="preserve"> $29.00 due, </w:t>
      </w:r>
      <w:r w:rsidR="00D75512">
        <w:rPr>
          <w:sz w:val="20"/>
          <w:szCs w:val="20"/>
          <w:highlight w:val="yellow"/>
        </w:rPr>
        <w:t>February</w:t>
      </w:r>
      <w:r w:rsidRPr="00766F2C">
        <w:rPr>
          <w:sz w:val="20"/>
          <w:szCs w:val="20"/>
          <w:highlight w:val="yellow"/>
        </w:rPr>
        <w:t xml:space="preserve"> 2</w:t>
      </w:r>
      <w:r w:rsidR="00E438A3" w:rsidRPr="00766F2C">
        <w:rPr>
          <w:sz w:val="20"/>
          <w:szCs w:val="20"/>
          <w:highlight w:val="yellow"/>
        </w:rPr>
        <w:t>7</w:t>
      </w:r>
      <w:r w:rsidRPr="00766F2C">
        <w:rPr>
          <w:sz w:val="20"/>
          <w:szCs w:val="20"/>
          <w:highlight w:val="yellow"/>
          <w:vertAlign w:val="superscript"/>
        </w:rPr>
        <w:t>th</w:t>
      </w:r>
      <w:r w:rsidRPr="00766F2C">
        <w:rPr>
          <w:sz w:val="20"/>
          <w:szCs w:val="20"/>
          <w:highlight w:val="yellow"/>
        </w:rPr>
        <w:t xml:space="preserve"> $</w:t>
      </w:r>
      <w:r w:rsidR="00766F2C">
        <w:rPr>
          <w:sz w:val="20"/>
          <w:szCs w:val="20"/>
          <w:highlight w:val="yellow"/>
        </w:rPr>
        <w:t>30</w:t>
      </w:r>
      <w:r w:rsidRPr="00766F2C">
        <w:rPr>
          <w:sz w:val="20"/>
          <w:szCs w:val="20"/>
          <w:highlight w:val="yellow"/>
        </w:rPr>
        <w:t xml:space="preserve">.00 due, March </w:t>
      </w:r>
      <w:r w:rsidR="0002261B">
        <w:rPr>
          <w:sz w:val="20"/>
          <w:szCs w:val="20"/>
          <w:highlight w:val="yellow"/>
        </w:rPr>
        <w:t>17th</w:t>
      </w:r>
      <w:r w:rsidRPr="00766F2C">
        <w:rPr>
          <w:sz w:val="20"/>
          <w:szCs w:val="20"/>
          <w:highlight w:val="yellow"/>
        </w:rPr>
        <w:t xml:space="preserve"> $</w:t>
      </w:r>
      <w:r w:rsidR="00766F2C">
        <w:rPr>
          <w:sz w:val="20"/>
          <w:szCs w:val="20"/>
          <w:highlight w:val="yellow"/>
        </w:rPr>
        <w:t>30</w:t>
      </w:r>
      <w:r w:rsidRPr="00766F2C">
        <w:rPr>
          <w:sz w:val="20"/>
          <w:szCs w:val="20"/>
          <w:highlight w:val="yellow"/>
        </w:rPr>
        <w:t>.00 due</w:t>
      </w:r>
    </w:p>
    <w:p w:rsidR="00151737" w:rsidRPr="00044276" w:rsidRDefault="00151737" w:rsidP="00151737">
      <w:pPr>
        <w:rPr>
          <w:rFonts w:ascii="Arial" w:hAnsi="Arial" w:cs="Arial"/>
          <w:b/>
          <w:bCs/>
          <w:sz w:val="16"/>
          <w:szCs w:val="16"/>
        </w:rPr>
      </w:pPr>
    </w:p>
    <w:p w:rsidR="00151737" w:rsidRPr="00FE781C" w:rsidRDefault="00151737" w:rsidP="00151737">
      <w:pPr>
        <w:ind w:left="720" w:hanging="720"/>
        <w:rPr>
          <w:rFonts w:ascii="Arial" w:hAnsi="Arial" w:cs="Arial"/>
          <w:bCs/>
          <w:i/>
          <w:sz w:val="20"/>
          <w:szCs w:val="20"/>
        </w:rPr>
      </w:pPr>
      <w:r w:rsidRPr="00B33483">
        <w:rPr>
          <w:rFonts w:ascii="Bodoni MT Black" w:hAnsi="Bodoni MT Black"/>
          <w:b/>
          <w:sz w:val="36"/>
          <w:szCs w:val="36"/>
        </w:rPr>
        <w:t></w:t>
      </w:r>
      <w:r w:rsidRPr="00A001DF">
        <w:rPr>
          <w:b/>
        </w:rPr>
        <w:tab/>
      </w:r>
      <w:r w:rsidRPr="00FE781C">
        <w:rPr>
          <w:sz w:val="20"/>
          <w:szCs w:val="20"/>
        </w:rPr>
        <w:t xml:space="preserve">Please check here if you do </w:t>
      </w:r>
      <w:r w:rsidRPr="00FE781C">
        <w:rPr>
          <w:sz w:val="20"/>
          <w:szCs w:val="20"/>
          <w:u w:val="single"/>
        </w:rPr>
        <w:t>not</w:t>
      </w:r>
      <w:r w:rsidRPr="00FE781C">
        <w:rPr>
          <w:sz w:val="20"/>
          <w:szCs w:val="20"/>
        </w:rPr>
        <w:t xml:space="preserve"> qualify for free or reduced lunch </w:t>
      </w:r>
      <w:r w:rsidRPr="00F567AD">
        <w:rPr>
          <w:i/>
          <w:sz w:val="20"/>
          <w:szCs w:val="20"/>
          <w:u w:val="single"/>
        </w:rPr>
        <w:t xml:space="preserve">and </w:t>
      </w:r>
      <w:r w:rsidRPr="00FE781C">
        <w:rPr>
          <w:sz w:val="20"/>
          <w:szCs w:val="20"/>
        </w:rPr>
        <w:t xml:space="preserve">the above payment </w:t>
      </w:r>
      <w:r w:rsidR="00212639">
        <w:rPr>
          <w:sz w:val="20"/>
          <w:szCs w:val="20"/>
        </w:rPr>
        <w:t xml:space="preserve">options </w:t>
      </w:r>
      <w:r w:rsidRPr="00FE781C">
        <w:rPr>
          <w:sz w:val="20"/>
          <w:szCs w:val="20"/>
        </w:rPr>
        <w:t xml:space="preserve">will not work for you. </w:t>
      </w:r>
      <w:r w:rsidR="00863E0F">
        <w:rPr>
          <w:i/>
          <w:sz w:val="20"/>
          <w:szCs w:val="20"/>
        </w:rPr>
        <w:t xml:space="preserve"> Request for Financial Assistance Form </w:t>
      </w:r>
      <w:r w:rsidR="00863E0F" w:rsidRPr="00863E0F">
        <w:rPr>
          <w:b/>
          <w:i/>
          <w:sz w:val="20"/>
          <w:szCs w:val="20"/>
        </w:rPr>
        <w:t>must</w:t>
      </w:r>
      <w:r w:rsidR="00F567AD">
        <w:rPr>
          <w:i/>
          <w:sz w:val="20"/>
          <w:szCs w:val="20"/>
        </w:rPr>
        <w:t xml:space="preserve"> be attached (s</w:t>
      </w:r>
      <w:r w:rsidR="00863E0F">
        <w:rPr>
          <w:i/>
          <w:sz w:val="20"/>
          <w:szCs w:val="20"/>
        </w:rPr>
        <w:t>ee your counselor for form)</w:t>
      </w:r>
      <w:r w:rsidR="00F567AD">
        <w:rPr>
          <w:i/>
          <w:sz w:val="20"/>
          <w:szCs w:val="20"/>
        </w:rPr>
        <w:t>.</w:t>
      </w:r>
    </w:p>
    <w:p w:rsidR="00151737" w:rsidRPr="00A001DF" w:rsidRDefault="00151737" w:rsidP="00151737">
      <w:pPr>
        <w:pStyle w:val="BodyText2"/>
        <w:rPr>
          <w:rFonts w:ascii="Arial" w:hAnsi="Arial" w:cs="Arial"/>
          <w:b w:val="0"/>
          <w:sz w:val="24"/>
        </w:rPr>
      </w:pPr>
    </w:p>
    <w:p w:rsidR="00151737" w:rsidRPr="00952B47" w:rsidRDefault="00151737" w:rsidP="00151737">
      <w:pPr>
        <w:pStyle w:val="BodyText2"/>
        <w:rPr>
          <w:sz w:val="24"/>
        </w:rPr>
      </w:pPr>
      <w:r w:rsidRPr="00FE781C">
        <w:rPr>
          <w:b w:val="0"/>
          <w:sz w:val="24"/>
        </w:rPr>
        <w:t xml:space="preserve">Exams will be ordered based upon this registration process and must be paid for by the school. </w:t>
      </w:r>
      <w:r w:rsidRPr="00FE781C">
        <w:rPr>
          <w:sz w:val="24"/>
        </w:rPr>
        <w:t xml:space="preserve"> Refunds will </w:t>
      </w:r>
      <w:r w:rsidRPr="00FE781C">
        <w:rPr>
          <w:sz w:val="24"/>
          <w:u w:val="single"/>
        </w:rPr>
        <w:t>not</w:t>
      </w:r>
      <w:r w:rsidRPr="00FE781C">
        <w:rPr>
          <w:sz w:val="24"/>
        </w:rPr>
        <w:t xml:space="preserve"> be given even if you decide not to take the exam.  </w:t>
      </w:r>
    </w:p>
    <w:p w:rsidR="00EA18FA" w:rsidRPr="000F1226" w:rsidRDefault="00EA18FA" w:rsidP="00151737">
      <w:pPr>
        <w:pStyle w:val="BodyText2"/>
        <w:rPr>
          <w:b w:val="0"/>
          <w:i w:val="0"/>
          <w:sz w:val="16"/>
          <w:szCs w:val="16"/>
        </w:rPr>
      </w:pPr>
    </w:p>
    <w:p w:rsidR="00151737" w:rsidRPr="00E1294A" w:rsidRDefault="00151737" w:rsidP="00151737">
      <w:pPr>
        <w:pStyle w:val="BodyText2"/>
        <w:rPr>
          <w:i w:val="0"/>
          <w:sz w:val="24"/>
          <w:u w:val="single"/>
        </w:rPr>
      </w:pPr>
      <w:r w:rsidRPr="00E1294A">
        <w:rPr>
          <w:i w:val="0"/>
          <w:sz w:val="24"/>
          <w:u w:val="single"/>
        </w:rPr>
        <w:t>AP EXAM SECURITY STATEMENT OF AWARENESS</w:t>
      </w:r>
    </w:p>
    <w:p w:rsidR="00151737" w:rsidRDefault="00151737" w:rsidP="00151737">
      <w:pPr>
        <w:pStyle w:val="BodyText2"/>
        <w:rPr>
          <w:b w:val="0"/>
          <w:i w:val="0"/>
          <w:sz w:val="24"/>
        </w:rPr>
      </w:pPr>
    </w:p>
    <w:p w:rsidR="00151737" w:rsidRPr="00EA18FA" w:rsidRDefault="00151737" w:rsidP="00151737">
      <w:pPr>
        <w:pStyle w:val="BodyText2"/>
        <w:rPr>
          <w:b w:val="0"/>
          <w:i w:val="0"/>
          <w:sz w:val="20"/>
          <w:szCs w:val="20"/>
        </w:rPr>
      </w:pPr>
      <w:r w:rsidRPr="00EA18FA">
        <w:rPr>
          <w:b w:val="0"/>
          <w:i w:val="0"/>
          <w:sz w:val="20"/>
          <w:szCs w:val="20"/>
        </w:rPr>
        <w:t xml:space="preserve">AP has developed stringent security procedures which Sammamish HS must enforce.  Detailed instructions are </w:t>
      </w:r>
      <w:r w:rsidR="00044276">
        <w:rPr>
          <w:b w:val="0"/>
          <w:i w:val="0"/>
          <w:sz w:val="20"/>
          <w:szCs w:val="20"/>
        </w:rPr>
        <w:t>given</w:t>
      </w:r>
      <w:r w:rsidRPr="00EA18FA">
        <w:rPr>
          <w:b w:val="0"/>
          <w:i w:val="0"/>
          <w:sz w:val="20"/>
          <w:szCs w:val="20"/>
        </w:rPr>
        <w:t xml:space="preserve"> at the exam, but before your order will be accepted, </w:t>
      </w:r>
      <w:r w:rsidR="00044276">
        <w:rPr>
          <w:b w:val="0"/>
          <w:i w:val="0"/>
          <w:sz w:val="20"/>
          <w:szCs w:val="20"/>
        </w:rPr>
        <w:t xml:space="preserve">you </w:t>
      </w:r>
      <w:r w:rsidRPr="00EA18FA">
        <w:rPr>
          <w:b w:val="0"/>
          <w:i w:val="0"/>
          <w:sz w:val="20"/>
          <w:szCs w:val="20"/>
        </w:rPr>
        <w:t xml:space="preserve"> must agree to the following by </w:t>
      </w:r>
      <w:r w:rsidRPr="000557A5">
        <w:rPr>
          <w:i w:val="0"/>
          <w:sz w:val="20"/>
          <w:szCs w:val="20"/>
        </w:rPr>
        <w:t>initialing</w:t>
      </w:r>
      <w:r w:rsidRPr="00EA18FA">
        <w:rPr>
          <w:b w:val="0"/>
          <w:i w:val="0"/>
          <w:sz w:val="20"/>
          <w:szCs w:val="20"/>
        </w:rPr>
        <w:t xml:space="preserve"> each blank.</w:t>
      </w:r>
    </w:p>
    <w:p w:rsidR="00151737" w:rsidRPr="00EA18FA" w:rsidRDefault="00151737" w:rsidP="00151737">
      <w:pPr>
        <w:pStyle w:val="BodyText2"/>
        <w:rPr>
          <w:b w:val="0"/>
          <w:i w:val="0"/>
          <w:sz w:val="20"/>
          <w:szCs w:val="20"/>
        </w:rPr>
      </w:pPr>
    </w:p>
    <w:p w:rsidR="00151737" w:rsidRPr="00EA18FA" w:rsidRDefault="00151737" w:rsidP="00EA18FA">
      <w:pPr>
        <w:pStyle w:val="BodyText2"/>
        <w:ind w:left="540" w:hanging="540"/>
        <w:rPr>
          <w:b w:val="0"/>
          <w:i w:val="0"/>
          <w:sz w:val="20"/>
          <w:szCs w:val="20"/>
        </w:rPr>
      </w:pPr>
      <w:r w:rsidRPr="00EA18FA">
        <w:rPr>
          <w:b w:val="0"/>
          <w:i w:val="0"/>
          <w:sz w:val="20"/>
          <w:szCs w:val="20"/>
        </w:rPr>
        <w:t>____</w:t>
      </w:r>
      <w:r w:rsidR="00863E0F">
        <w:rPr>
          <w:b w:val="0"/>
          <w:i w:val="0"/>
          <w:sz w:val="20"/>
          <w:szCs w:val="20"/>
        </w:rPr>
        <w:tab/>
      </w:r>
      <w:r w:rsidRPr="00EA18FA">
        <w:rPr>
          <w:b w:val="0"/>
          <w:i w:val="0"/>
          <w:sz w:val="20"/>
          <w:szCs w:val="20"/>
        </w:rPr>
        <w:t xml:space="preserve">I agree NOT to bring ANYTHING to the exam that isn’t specifically required for the test, including (but not limited to) cell phones.  I UNDERSTAND THAT </w:t>
      </w:r>
      <w:r w:rsidR="007B2DB2">
        <w:rPr>
          <w:b w:val="0"/>
          <w:i w:val="0"/>
          <w:sz w:val="20"/>
          <w:szCs w:val="20"/>
        </w:rPr>
        <w:t xml:space="preserve">A </w:t>
      </w:r>
      <w:r w:rsidRPr="00EA18FA">
        <w:rPr>
          <w:b w:val="0"/>
          <w:i w:val="0"/>
          <w:sz w:val="20"/>
          <w:szCs w:val="20"/>
        </w:rPr>
        <w:t>VIOLATION OF THIS RULE WILL RESULT IN MY DISMISSAL FROM THE EXAM.</w:t>
      </w:r>
    </w:p>
    <w:p w:rsidR="00151737" w:rsidRPr="00EA18FA" w:rsidRDefault="00151737" w:rsidP="00EA18FA">
      <w:pPr>
        <w:pStyle w:val="BodyText2"/>
        <w:ind w:left="540" w:hanging="540"/>
        <w:rPr>
          <w:b w:val="0"/>
          <w:i w:val="0"/>
          <w:sz w:val="20"/>
          <w:szCs w:val="20"/>
        </w:rPr>
      </w:pPr>
    </w:p>
    <w:p w:rsidR="00151737" w:rsidRPr="00EA18FA" w:rsidRDefault="00151737" w:rsidP="00EA18FA">
      <w:pPr>
        <w:pStyle w:val="BodyText2"/>
        <w:ind w:left="540" w:hanging="540"/>
        <w:rPr>
          <w:b w:val="0"/>
          <w:i w:val="0"/>
          <w:sz w:val="20"/>
          <w:szCs w:val="20"/>
        </w:rPr>
      </w:pPr>
      <w:r w:rsidRPr="00EA18FA">
        <w:rPr>
          <w:b w:val="0"/>
          <w:i w:val="0"/>
          <w:sz w:val="20"/>
          <w:szCs w:val="20"/>
        </w:rPr>
        <w:t>____</w:t>
      </w:r>
      <w:r w:rsidR="00863E0F">
        <w:rPr>
          <w:b w:val="0"/>
          <w:i w:val="0"/>
          <w:sz w:val="20"/>
          <w:szCs w:val="20"/>
        </w:rPr>
        <w:tab/>
      </w:r>
      <w:r w:rsidRPr="00EA18FA">
        <w:rPr>
          <w:b w:val="0"/>
          <w:i w:val="0"/>
          <w:sz w:val="20"/>
          <w:szCs w:val="20"/>
        </w:rPr>
        <w:t>I agree that the ONLY places I will be during the entire exam period, including the break between sections, are the exam room or the closest bathroom.</w:t>
      </w:r>
    </w:p>
    <w:p w:rsidR="00151737" w:rsidRPr="00EA18FA" w:rsidRDefault="00151737" w:rsidP="00EA18FA">
      <w:pPr>
        <w:pStyle w:val="BodyText2"/>
        <w:ind w:left="540" w:hanging="540"/>
        <w:rPr>
          <w:b w:val="0"/>
          <w:i w:val="0"/>
          <w:sz w:val="20"/>
          <w:szCs w:val="20"/>
        </w:rPr>
      </w:pPr>
    </w:p>
    <w:p w:rsidR="00151737" w:rsidRPr="00EA18FA" w:rsidRDefault="00863E0F" w:rsidP="00EA18FA">
      <w:pPr>
        <w:pStyle w:val="BodyText2"/>
        <w:ind w:left="540" w:hanging="540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>____</w:t>
      </w:r>
      <w:r>
        <w:rPr>
          <w:b w:val="0"/>
          <w:i w:val="0"/>
          <w:sz w:val="20"/>
          <w:szCs w:val="20"/>
        </w:rPr>
        <w:tab/>
      </w:r>
      <w:r w:rsidR="00151737" w:rsidRPr="00EA18FA">
        <w:rPr>
          <w:b w:val="0"/>
          <w:i w:val="0"/>
          <w:sz w:val="20"/>
          <w:szCs w:val="20"/>
        </w:rPr>
        <w:t>During the break between sections, I agree to not use any phone, computer, mp3, etc, visit with any teacher or discuss the exam with anyone.</w:t>
      </w:r>
    </w:p>
    <w:p w:rsidR="00151737" w:rsidRPr="00EA18FA" w:rsidRDefault="00151737" w:rsidP="00EA18FA">
      <w:pPr>
        <w:pStyle w:val="BodyText2"/>
        <w:ind w:left="540" w:hanging="540"/>
        <w:rPr>
          <w:b w:val="0"/>
          <w:i w:val="0"/>
          <w:sz w:val="20"/>
          <w:szCs w:val="20"/>
        </w:rPr>
      </w:pPr>
    </w:p>
    <w:p w:rsidR="00151737" w:rsidRPr="00EA18FA" w:rsidRDefault="00151737" w:rsidP="00EA18FA">
      <w:pPr>
        <w:pStyle w:val="BodyText2"/>
        <w:ind w:left="540" w:hanging="540"/>
        <w:rPr>
          <w:b w:val="0"/>
          <w:i w:val="0"/>
          <w:sz w:val="20"/>
          <w:szCs w:val="20"/>
        </w:rPr>
      </w:pPr>
      <w:r w:rsidRPr="00EA18FA">
        <w:rPr>
          <w:b w:val="0"/>
          <w:i w:val="0"/>
          <w:sz w:val="20"/>
          <w:szCs w:val="20"/>
        </w:rPr>
        <w:t>____</w:t>
      </w:r>
      <w:r w:rsidR="00863E0F">
        <w:rPr>
          <w:b w:val="0"/>
          <w:i w:val="0"/>
          <w:sz w:val="20"/>
          <w:szCs w:val="20"/>
        </w:rPr>
        <w:tab/>
      </w:r>
      <w:r w:rsidRPr="00EA18FA">
        <w:rPr>
          <w:b w:val="0"/>
          <w:i w:val="0"/>
          <w:sz w:val="20"/>
          <w:szCs w:val="20"/>
        </w:rPr>
        <w:t>I agree to not discuss the free-response section of the exam with anyone for 48 hours and I will never reveal the content of the multiple-choice questions.</w:t>
      </w:r>
    </w:p>
    <w:p w:rsidR="00151737" w:rsidRPr="00EA18FA" w:rsidRDefault="00151737" w:rsidP="00EA18FA">
      <w:pPr>
        <w:pStyle w:val="BodyText2"/>
        <w:rPr>
          <w:b w:val="0"/>
          <w:i w:val="0"/>
          <w:sz w:val="20"/>
          <w:szCs w:val="20"/>
        </w:rPr>
      </w:pPr>
    </w:p>
    <w:p w:rsidR="00151737" w:rsidRDefault="00151737" w:rsidP="00151737">
      <w:pPr>
        <w:rPr>
          <w:sz w:val="20"/>
          <w:szCs w:val="20"/>
        </w:rPr>
      </w:pPr>
      <w:r w:rsidRPr="00EA18FA">
        <w:rPr>
          <w:sz w:val="20"/>
          <w:szCs w:val="20"/>
        </w:rPr>
        <w:t xml:space="preserve">AP is serious about this!  Violation of any of the above will result in confiscation of all prohibited items, dismissal from the exam, </w:t>
      </w:r>
      <w:r w:rsidR="00044276">
        <w:rPr>
          <w:sz w:val="20"/>
          <w:szCs w:val="20"/>
        </w:rPr>
        <w:t>score cancellation</w:t>
      </w:r>
      <w:r w:rsidRPr="00EA18FA">
        <w:rPr>
          <w:sz w:val="20"/>
          <w:szCs w:val="20"/>
        </w:rPr>
        <w:t xml:space="preserve"> and forfeit of exam fees.  You’ve worked hard for this, </w:t>
      </w:r>
      <w:r w:rsidR="000557A5">
        <w:rPr>
          <w:sz w:val="20"/>
          <w:szCs w:val="20"/>
        </w:rPr>
        <w:t xml:space="preserve">please </w:t>
      </w:r>
      <w:r w:rsidRPr="00EA18FA">
        <w:rPr>
          <w:sz w:val="20"/>
          <w:szCs w:val="20"/>
        </w:rPr>
        <w:t>don’t throw it away through carelessness</w:t>
      </w:r>
      <w:r w:rsidR="000557A5">
        <w:rPr>
          <w:sz w:val="20"/>
          <w:szCs w:val="20"/>
        </w:rPr>
        <w:t>.</w:t>
      </w:r>
    </w:p>
    <w:p w:rsidR="00952B47" w:rsidRDefault="00952B47" w:rsidP="00151737">
      <w:pPr>
        <w:rPr>
          <w:sz w:val="20"/>
          <w:szCs w:val="20"/>
        </w:rPr>
      </w:pPr>
    </w:p>
    <w:p w:rsidR="00952B47" w:rsidRDefault="00952B47" w:rsidP="00952B47">
      <w:pPr>
        <w:ind w:right="-360"/>
        <w:rPr>
          <w:b/>
          <w:sz w:val="20"/>
          <w:szCs w:val="20"/>
        </w:rPr>
      </w:pPr>
      <w:r>
        <w:rPr>
          <w:sz w:val="20"/>
          <w:szCs w:val="20"/>
        </w:rPr>
        <w:t xml:space="preserve">I wish to order the AP exams marked on the front side of this form, and I am making a firm commitment to follow the payment, pre-administration session and exam schedules.  </w:t>
      </w:r>
      <w:r>
        <w:rPr>
          <w:b/>
          <w:sz w:val="20"/>
          <w:szCs w:val="20"/>
        </w:rPr>
        <w:t>I</w:t>
      </w:r>
      <w:r w:rsidRPr="007526E2">
        <w:rPr>
          <w:b/>
          <w:sz w:val="20"/>
          <w:szCs w:val="20"/>
        </w:rPr>
        <w:t xml:space="preserve"> agree to strictly follow AP’s exam instructions and security procedures.  </w:t>
      </w:r>
      <w:r>
        <w:rPr>
          <w:b/>
          <w:sz w:val="20"/>
          <w:szCs w:val="20"/>
        </w:rPr>
        <w:t>I</w:t>
      </w:r>
      <w:r w:rsidRPr="007526E2">
        <w:rPr>
          <w:b/>
          <w:sz w:val="20"/>
          <w:szCs w:val="20"/>
        </w:rPr>
        <w:t xml:space="preserve"> have read </w:t>
      </w:r>
      <w:r>
        <w:rPr>
          <w:b/>
          <w:sz w:val="20"/>
          <w:szCs w:val="20"/>
        </w:rPr>
        <w:t>and initialed the AP Exam Security Statement of Awareness</w:t>
      </w:r>
      <w:r w:rsidRPr="007526E2">
        <w:rPr>
          <w:b/>
          <w:sz w:val="20"/>
          <w:szCs w:val="20"/>
        </w:rPr>
        <w:t>.</w:t>
      </w:r>
    </w:p>
    <w:p w:rsidR="00952B47" w:rsidRDefault="00952B47" w:rsidP="00952B47">
      <w:pPr>
        <w:rPr>
          <w:sz w:val="20"/>
          <w:szCs w:val="20"/>
        </w:rPr>
      </w:pPr>
    </w:p>
    <w:p w:rsidR="00952B47" w:rsidRDefault="00952B47" w:rsidP="00952B47">
      <w:pPr>
        <w:ind w:right="-360"/>
      </w:pPr>
      <w:r>
        <w:t>__________________________________________</w:t>
      </w:r>
      <w:r>
        <w:tab/>
        <w:t xml:space="preserve">___________________________ </w:t>
      </w:r>
    </w:p>
    <w:p w:rsidR="00952B47" w:rsidRDefault="00952B47" w:rsidP="00952B47">
      <w:r>
        <w:t>Signature of AP Student</w:t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</w:p>
    <w:p w:rsidR="00952B47" w:rsidRPr="00952B47" w:rsidRDefault="00952B47" w:rsidP="00952B47">
      <w:pPr>
        <w:rPr>
          <w:sz w:val="16"/>
          <w:szCs w:val="16"/>
        </w:rPr>
      </w:pPr>
      <w:r w:rsidRPr="0090574D">
        <w:rPr>
          <w:sz w:val="16"/>
          <w:szCs w:val="16"/>
        </w:rPr>
        <w:t>(DO NOT SIGN WITHOUT COMPLETING BOTH SIDES)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952B47" w:rsidRPr="00952B47" w:rsidSect="00CF0A8A">
      <w:footerReference w:type="default" r:id="rId8"/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374" w:rsidRDefault="007E3374">
      <w:r>
        <w:separator/>
      </w:r>
    </w:p>
  </w:endnote>
  <w:endnote w:type="continuationSeparator" w:id="0">
    <w:p w:rsidR="007E3374" w:rsidRDefault="007E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1B" w:rsidRPr="00D46278" w:rsidRDefault="0002261B" w:rsidP="00D46278">
    <w:pPr>
      <w:pStyle w:val="Footer"/>
      <w:jc w:val="center"/>
      <w:rPr>
        <w:color w:val="C0C0C0"/>
        <w:sz w:val="72"/>
        <w:szCs w:val="72"/>
      </w:rPr>
    </w:pPr>
    <w:r w:rsidRPr="00D46278">
      <w:rPr>
        <w:color w:val="C0C0C0"/>
        <w:sz w:val="72"/>
        <w:szCs w:val="72"/>
      </w:rPr>
      <w:t>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374" w:rsidRDefault="007E3374">
      <w:r>
        <w:separator/>
      </w:r>
    </w:p>
  </w:footnote>
  <w:footnote w:type="continuationSeparator" w:id="0">
    <w:p w:rsidR="007E3374" w:rsidRDefault="007E3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7AAB"/>
    <w:multiLevelType w:val="hybridMultilevel"/>
    <w:tmpl w:val="446EB92E"/>
    <w:lvl w:ilvl="0" w:tplc="8662DF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72710D"/>
    <w:multiLevelType w:val="hybridMultilevel"/>
    <w:tmpl w:val="3EA6F1F0"/>
    <w:lvl w:ilvl="0" w:tplc="8662DF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9C1284"/>
    <w:multiLevelType w:val="hybridMultilevel"/>
    <w:tmpl w:val="BCA450C2"/>
    <w:lvl w:ilvl="0" w:tplc="8662DF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B9"/>
    <w:rsid w:val="00006456"/>
    <w:rsid w:val="0002261B"/>
    <w:rsid w:val="00044276"/>
    <w:rsid w:val="000557A5"/>
    <w:rsid w:val="000A095B"/>
    <w:rsid w:val="000A319B"/>
    <w:rsid w:val="000C6998"/>
    <w:rsid w:val="000E29CA"/>
    <w:rsid w:val="000F1226"/>
    <w:rsid w:val="00151737"/>
    <w:rsid w:val="001B0EE8"/>
    <w:rsid w:val="001C0930"/>
    <w:rsid w:val="001C1FD1"/>
    <w:rsid w:val="001C6A56"/>
    <w:rsid w:val="001D3056"/>
    <w:rsid w:val="001E5DB8"/>
    <w:rsid w:val="001F68CF"/>
    <w:rsid w:val="001F7EBA"/>
    <w:rsid w:val="00211ED0"/>
    <w:rsid w:val="00212639"/>
    <w:rsid w:val="00225F79"/>
    <w:rsid w:val="002423B9"/>
    <w:rsid w:val="0024278B"/>
    <w:rsid w:val="0024532F"/>
    <w:rsid w:val="00245802"/>
    <w:rsid w:val="0025677E"/>
    <w:rsid w:val="002627A3"/>
    <w:rsid w:val="002733EC"/>
    <w:rsid w:val="002B07C7"/>
    <w:rsid w:val="002E0016"/>
    <w:rsid w:val="00311C12"/>
    <w:rsid w:val="00342513"/>
    <w:rsid w:val="00357F26"/>
    <w:rsid w:val="00357F83"/>
    <w:rsid w:val="00376B93"/>
    <w:rsid w:val="003A326D"/>
    <w:rsid w:val="003B19BE"/>
    <w:rsid w:val="003E2B84"/>
    <w:rsid w:val="003E2EB1"/>
    <w:rsid w:val="00413A4A"/>
    <w:rsid w:val="0047304E"/>
    <w:rsid w:val="004A48E7"/>
    <w:rsid w:val="004A6460"/>
    <w:rsid w:val="004D6E3E"/>
    <w:rsid w:val="00551E76"/>
    <w:rsid w:val="00590ACE"/>
    <w:rsid w:val="005E4748"/>
    <w:rsid w:val="005E4D4B"/>
    <w:rsid w:val="00676981"/>
    <w:rsid w:val="006877D2"/>
    <w:rsid w:val="0069184F"/>
    <w:rsid w:val="00696177"/>
    <w:rsid w:val="006C3491"/>
    <w:rsid w:val="006E4290"/>
    <w:rsid w:val="00704D93"/>
    <w:rsid w:val="00716729"/>
    <w:rsid w:val="007327FD"/>
    <w:rsid w:val="00745893"/>
    <w:rsid w:val="00745DD1"/>
    <w:rsid w:val="007526E2"/>
    <w:rsid w:val="00766F2C"/>
    <w:rsid w:val="007B1BA5"/>
    <w:rsid w:val="007B2DB2"/>
    <w:rsid w:val="007C2860"/>
    <w:rsid w:val="007E3374"/>
    <w:rsid w:val="00847BEC"/>
    <w:rsid w:val="00851BFD"/>
    <w:rsid w:val="00863E0F"/>
    <w:rsid w:val="008B67CB"/>
    <w:rsid w:val="008F0D8E"/>
    <w:rsid w:val="0090574D"/>
    <w:rsid w:val="00936A50"/>
    <w:rsid w:val="00952B47"/>
    <w:rsid w:val="00962B1A"/>
    <w:rsid w:val="0098321D"/>
    <w:rsid w:val="009A046F"/>
    <w:rsid w:val="009A2F24"/>
    <w:rsid w:val="009D18D2"/>
    <w:rsid w:val="009D33E4"/>
    <w:rsid w:val="009F48B4"/>
    <w:rsid w:val="009F50B7"/>
    <w:rsid w:val="00A166B8"/>
    <w:rsid w:val="00A20DD9"/>
    <w:rsid w:val="00A352A1"/>
    <w:rsid w:val="00A67708"/>
    <w:rsid w:val="00A80DFA"/>
    <w:rsid w:val="00AB093E"/>
    <w:rsid w:val="00AD4817"/>
    <w:rsid w:val="00AE6081"/>
    <w:rsid w:val="00AF3723"/>
    <w:rsid w:val="00BA54C2"/>
    <w:rsid w:val="00BB37B9"/>
    <w:rsid w:val="00BD3229"/>
    <w:rsid w:val="00C05BA2"/>
    <w:rsid w:val="00C40EEA"/>
    <w:rsid w:val="00C458CB"/>
    <w:rsid w:val="00C472C2"/>
    <w:rsid w:val="00C768C1"/>
    <w:rsid w:val="00CC7675"/>
    <w:rsid w:val="00CE4738"/>
    <w:rsid w:val="00CF0A8A"/>
    <w:rsid w:val="00D15921"/>
    <w:rsid w:val="00D3147E"/>
    <w:rsid w:val="00D46278"/>
    <w:rsid w:val="00D669BF"/>
    <w:rsid w:val="00D70698"/>
    <w:rsid w:val="00D75512"/>
    <w:rsid w:val="00D9656E"/>
    <w:rsid w:val="00DC3194"/>
    <w:rsid w:val="00DD78C1"/>
    <w:rsid w:val="00DF2856"/>
    <w:rsid w:val="00E32292"/>
    <w:rsid w:val="00E438A3"/>
    <w:rsid w:val="00E8071C"/>
    <w:rsid w:val="00EA18FA"/>
    <w:rsid w:val="00ED53B9"/>
    <w:rsid w:val="00F442FD"/>
    <w:rsid w:val="00F44F34"/>
    <w:rsid w:val="00F46A53"/>
    <w:rsid w:val="00F567AD"/>
    <w:rsid w:val="00F7282C"/>
    <w:rsid w:val="00FB0316"/>
    <w:rsid w:val="00FC0553"/>
    <w:rsid w:val="00FC2DB3"/>
    <w:rsid w:val="00F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4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A09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462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627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676981"/>
    <w:rPr>
      <w:b/>
      <w:bCs/>
      <w:i/>
      <w:iCs/>
      <w:sz w:val="28"/>
    </w:rPr>
  </w:style>
  <w:style w:type="paragraph" w:styleId="BodyText">
    <w:name w:val="Body Text"/>
    <w:basedOn w:val="Normal"/>
    <w:rsid w:val="00151737"/>
    <w:pPr>
      <w:spacing w:after="120"/>
    </w:pPr>
  </w:style>
  <w:style w:type="paragraph" w:styleId="Title">
    <w:name w:val="Title"/>
    <w:basedOn w:val="Normal"/>
    <w:qFormat/>
    <w:rsid w:val="00151737"/>
    <w:pPr>
      <w:jc w:val="center"/>
    </w:pPr>
    <w:rPr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4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A09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462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627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676981"/>
    <w:rPr>
      <w:b/>
      <w:bCs/>
      <w:i/>
      <w:iCs/>
      <w:sz w:val="28"/>
    </w:rPr>
  </w:style>
  <w:style w:type="paragraph" w:styleId="BodyText">
    <w:name w:val="Body Text"/>
    <w:basedOn w:val="Normal"/>
    <w:rsid w:val="00151737"/>
    <w:pPr>
      <w:spacing w:after="120"/>
    </w:pPr>
  </w:style>
  <w:style w:type="paragraph" w:styleId="Title">
    <w:name w:val="Title"/>
    <w:basedOn w:val="Normal"/>
    <w:qFormat/>
    <w:rsid w:val="00151737"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PLACEMENT EXAM REGISTRATION</vt:lpstr>
    </vt:vector>
  </TitlesOfParts>
  <Company>Bellevue School District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PLACEMENT EXAM REGISTRATION</dc:title>
  <dc:creator>Information Services</dc:creator>
  <cp:lastModifiedBy>Windows User</cp:lastModifiedBy>
  <cp:revision>2</cp:revision>
  <cp:lastPrinted>2014-01-06T18:36:00Z</cp:lastPrinted>
  <dcterms:created xsi:type="dcterms:W3CDTF">2014-03-24T21:25:00Z</dcterms:created>
  <dcterms:modified xsi:type="dcterms:W3CDTF">2014-03-24T21:25:00Z</dcterms:modified>
</cp:coreProperties>
</file>