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C7AB" w14:textId="77777777" w:rsidR="00F2280A" w:rsidRDefault="00F2280A" w:rsidP="00F2280A">
      <w:pPr>
        <w:spacing w:before="100" w:after="100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College &amp; Career Day Schedule</w:t>
      </w:r>
    </w:p>
    <w:p w14:paraId="16BAC1AB" w14:textId="77777777" w:rsidR="00F2280A" w:rsidRDefault="00F2280A" w:rsidP="00F2280A">
      <w:pPr>
        <w:spacing w:before="100" w:after="100"/>
        <w:jc w:val="center"/>
        <w:rPr>
          <w:rFonts w:ascii="Tahoma" w:hAnsi="Tahoma" w:cs="Tahoma"/>
          <w:sz w:val="56"/>
          <w:szCs w:val="5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634"/>
        <w:gridCol w:w="3420"/>
      </w:tblGrid>
      <w:tr w:rsidR="00F2280A" w14:paraId="7287922F" w14:textId="77777777" w:rsidTr="00F2280A">
        <w:tc>
          <w:tcPr>
            <w:tcW w:w="463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468BB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1</w:t>
            </w:r>
          </w:p>
          <w:p w14:paraId="5F529CD5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2</w:t>
            </w:r>
          </w:p>
          <w:p w14:paraId="7F577B7B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    C&amp;C Day Event</w:t>
            </w:r>
          </w:p>
          <w:p w14:paraId="5A29114C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3</w:t>
            </w:r>
          </w:p>
          <w:p w14:paraId="748974EF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4</w:t>
            </w:r>
          </w:p>
          <w:p w14:paraId="5857FD58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5a</w:t>
            </w:r>
          </w:p>
          <w:p w14:paraId="429EF102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    1</w:t>
            </w:r>
            <w:r>
              <w:rPr>
                <w:rFonts w:ascii="Arial" w:hAnsi="Arial" w:cs="Arial"/>
                <w:sz w:val="52"/>
                <w:szCs w:val="52"/>
                <w:vertAlign w:val="superscript"/>
              </w:rPr>
              <w:t>st</w:t>
            </w:r>
            <w:r>
              <w:rPr>
                <w:rFonts w:ascii="Arial" w:hAnsi="Arial" w:cs="Arial"/>
                <w:sz w:val="52"/>
                <w:szCs w:val="52"/>
              </w:rPr>
              <w:t xml:space="preserve"> Lunch</w:t>
            </w:r>
          </w:p>
          <w:p w14:paraId="6690C3F9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5b</w:t>
            </w:r>
          </w:p>
          <w:p w14:paraId="5ABB1706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    2</w:t>
            </w:r>
            <w:r>
              <w:rPr>
                <w:rFonts w:ascii="Arial" w:hAnsi="Arial" w:cs="Arial"/>
                <w:sz w:val="52"/>
                <w:szCs w:val="52"/>
                <w:vertAlign w:val="superscript"/>
              </w:rPr>
              <w:t>nd</w:t>
            </w:r>
            <w:r>
              <w:rPr>
                <w:rFonts w:ascii="Arial" w:hAnsi="Arial" w:cs="Arial"/>
                <w:sz w:val="52"/>
                <w:szCs w:val="52"/>
              </w:rPr>
              <w:t xml:space="preserve"> Lunch</w:t>
            </w:r>
          </w:p>
          <w:p w14:paraId="566F2CC7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6</w:t>
            </w:r>
          </w:p>
          <w:p w14:paraId="0215A1D8" w14:textId="77777777" w:rsidR="00F2280A" w:rsidRDefault="00F2280A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7</w:t>
            </w:r>
          </w:p>
        </w:tc>
        <w:tc>
          <w:tcPr>
            <w:tcW w:w="342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E7CE4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8:00 – 8:45</w:t>
            </w:r>
          </w:p>
          <w:p w14:paraId="6239EAC1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8:50 – 9:35</w:t>
            </w:r>
          </w:p>
          <w:p w14:paraId="62EFDA3C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9:40 – 10:20</w:t>
            </w:r>
          </w:p>
          <w:p w14:paraId="26940DC2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10:25 – 11:10</w:t>
            </w:r>
          </w:p>
          <w:p w14:paraId="18E09CC7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11:15 – 12:00</w:t>
            </w:r>
          </w:p>
          <w:p w14:paraId="7BEB34D6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12:05 – 12:50</w:t>
            </w:r>
          </w:p>
          <w:p w14:paraId="0956FEF1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12:00 – 12:30</w:t>
            </w:r>
          </w:p>
          <w:p w14:paraId="697F0724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12:35 – 1:20</w:t>
            </w:r>
          </w:p>
          <w:p w14:paraId="4941D4A2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12:50 – 1:20</w:t>
            </w:r>
          </w:p>
          <w:p w14:paraId="7D871B8C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1:25 – 2:10</w:t>
            </w:r>
          </w:p>
          <w:p w14:paraId="4338BBC0" w14:textId="77777777" w:rsidR="00F2280A" w:rsidRDefault="00F2280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2:15 – 3:00</w:t>
            </w:r>
          </w:p>
        </w:tc>
      </w:tr>
    </w:tbl>
    <w:p w14:paraId="3B477089" w14:textId="77777777" w:rsidR="00704A1D" w:rsidRDefault="00704A1D">
      <w:bookmarkStart w:id="0" w:name="_GoBack"/>
      <w:bookmarkEnd w:id="0"/>
    </w:p>
    <w:sectPr w:rsidR="0070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0A"/>
    <w:rsid w:val="00704A1D"/>
    <w:rsid w:val="00F2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8BF2"/>
  <w15:chartTrackingRefBased/>
  <w15:docId w15:val="{A0BFD4C5-76A4-4585-8C98-F344680B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28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2D68096471840A06D9FAF0A7C592B" ma:contentTypeVersion="5" ma:contentTypeDescription="Create a new document." ma:contentTypeScope="" ma:versionID="6ddbd41d53ac13375534169c65472cbb">
  <xsd:schema xmlns:xsd="http://www.w3.org/2001/XMLSchema" xmlns:xs="http://www.w3.org/2001/XMLSchema" xmlns:p="http://schemas.microsoft.com/office/2006/metadata/properties" xmlns:ns3="0c0d8321-d7be-42b9-b93b-af99732f2557" xmlns:ns4="d5650610-71a7-46de-94a7-4fdfb6f6b4a2" targetNamespace="http://schemas.microsoft.com/office/2006/metadata/properties" ma:root="true" ma:fieldsID="71fac301cd7b366d0ddd43fe54d79791" ns3:_="" ns4:_="">
    <xsd:import namespace="0c0d8321-d7be-42b9-b93b-af99732f2557"/>
    <xsd:import namespace="d5650610-71a7-46de-94a7-4fdfb6f6b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d8321-d7be-42b9-b93b-af99732f25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0610-71a7-46de-94a7-4fdfb6f6b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77406-0E36-4B8B-9E08-5A9D0641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d8321-d7be-42b9-b93b-af99732f2557"/>
    <ds:schemaRef ds:uri="d5650610-71a7-46de-94a7-4fdfb6f6b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146-D1BF-4D62-B5B6-A2AA9C1F0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E8772-4EF3-4752-85D9-53EC1BABBABD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d5650610-71a7-46de-94a7-4fdfb6f6b4a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c0d8321-d7be-42b9-b93b-af99732f25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Andi (Andrea L)</dc:creator>
  <cp:keywords/>
  <dc:description/>
  <cp:lastModifiedBy>Tomlinson, Andi (Andrea L)</cp:lastModifiedBy>
  <cp:revision>1</cp:revision>
  <dcterms:created xsi:type="dcterms:W3CDTF">2020-02-04T20:33:00Z</dcterms:created>
  <dcterms:modified xsi:type="dcterms:W3CDTF">2020-02-04T20:34:00Z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0x0101000572D68096471840A06D9FAF0A7C592B</vt:lpwstr>
  </property>
</Properties>
</file>